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964" w:type="dxa"/>
        <w:tblLook w:val="04A0" w:firstRow="1" w:lastRow="0" w:firstColumn="1" w:lastColumn="0" w:noHBand="0" w:noVBand="1"/>
      </w:tblPr>
      <w:tblGrid>
        <w:gridCol w:w="675"/>
        <w:gridCol w:w="2041"/>
        <w:gridCol w:w="1766"/>
        <w:gridCol w:w="3281"/>
        <w:gridCol w:w="748"/>
        <w:gridCol w:w="960"/>
        <w:gridCol w:w="493"/>
      </w:tblGrid>
      <w:tr w:rsidR="00782EB6" w:rsidRPr="002B305F" w:rsidTr="00E14F37">
        <w:tc>
          <w:tcPr>
            <w:tcW w:w="9964" w:type="dxa"/>
            <w:gridSpan w:val="7"/>
          </w:tcPr>
          <w:p w:rsidR="00782EB6" w:rsidRPr="002B305F" w:rsidRDefault="00782EB6" w:rsidP="002B3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ELENCO ATLETI CAT. A CHE RETROCEDONO IN CAT. B</w:t>
            </w:r>
          </w:p>
        </w:tc>
      </w:tr>
      <w:tr w:rsidR="005D75BB" w:rsidRPr="002B305F" w:rsidTr="005D75BB">
        <w:tc>
          <w:tcPr>
            <w:tcW w:w="675" w:type="dxa"/>
          </w:tcPr>
          <w:p w:rsidR="005D75BB" w:rsidRPr="002B305F" w:rsidRDefault="005D75BB" w:rsidP="005D7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2041" w:type="dxa"/>
          </w:tcPr>
          <w:p w:rsidR="005D75BB" w:rsidRPr="002B305F" w:rsidRDefault="00782EB6" w:rsidP="002B3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766" w:type="dxa"/>
          </w:tcPr>
          <w:p w:rsidR="005D75BB" w:rsidRPr="002B305F" w:rsidRDefault="00782EB6" w:rsidP="002B3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3281" w:type="dxa"/>
          </w:tcPr>
          <w:p w:rsidR="005D75BB" w:rsidRPr="002B305F" w:rsidRDefault="00782EB6" w:rsidP="002B3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Società</w:t>
            </w:r>
          </w:p>
        </w:tc>
        <w:tc>
          <w:tcPr>
            <w:tcW w:w="748" w:type="dxa"/>
          </w:tcPr>
          <w:p w:rsidR="005D75BB" w:rsidRPr="002B305F" w:rsidRDefault="00782EB6" w:rsidP="002B30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Cat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5D75BB" w:rsidRPr="002B305F" w:rsidRDefault="00782EB6" w:rsidP="002B3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</w:t>
            </w:r>
            <w:bookmarkStart w:id="0" w:name="_GoBack"/>
            <w:bookmarkEnd w:id="0"/>
          </w:p>
        </w:tc>
        <w:tc>
          <w:tcPr>
            <w:tcW w:w="493" w:type="dxa"/>
          </w:tcPr>
          <w:p w:rsidR="005D75BB" w:rsidRPr="002B305F" w:rsidRDefault="005D75BB" w:rsidP="002B30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Pr="002B305F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GAROFOLO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Mirko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 w:rsidRPr="002B305F">
              <w:rPr>
                <w:sz w:val="28"/>
                <w:szCs w:val="28"/>
              </w:rPr>
              <w:t>Bocc</w:t>
            </w:r>
            <w:proofErr w:type="spellEnd"/>
            <w:r w:rsidRPr="002B305F">
              <w:rPr>
                <w:sz w:val="28"/>
                <w:szCs w:val="28"/>
              </w:rPr>
              <w:t>. Montesanto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Pr="002B305F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MORICONI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Daniele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 w:rsidRPr="002B305F">
              <w:rPr>
                <w:sz w:val="28"/>
                <w:szCs w:val="28"/>
              </w:rPr>
              <w:t>Bocc</w:t>
            </w:r>
            <w:proofErr w:type="spellEnd"/>
            <w:r w:rsidRPr="002B305F">
              <w:rPr>
                <w:sz w:val="28"/>
                <w:szCs w:val="28"/>
              </w:rPr>
              <w:t>. Montesanto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Pr="002B305F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ALIBERTI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Gilberto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 w:rsidRPr="002B305F">
              <w:rPr>
                <w:sz w:val="28"/>
                <w:szCs w:val="28"/>
              </w:rPr>
              <w:t>Bocc</w:t>
            </w:r>
            <w:proofErr w:type="spellEnd"/>
            <w:r w:rsidRPr="002B305F">
              <w:rPr>
                <w:sz w:val="28"/>
                <w:szCs w:val="28"/>
              </w:rPr>
              <w:t>. Sangiustese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 w:rsidRPr="002B305F"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MALIZIA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Claudio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Adriatica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FEOLA NISETTO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Lorenzo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Sambucheto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QUATRINI 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Roberto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Castelraimondo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MARCUCCI </w:t>
            </w:r>
          </w:p>
        </w:tc>
        <w:tc>
          <w:tcPr>
            <w:tcW w:w="1766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Umberto</w:t>
            </w:r>
          </w:p>
        </w:tc>
        <w:tc>
          <w:tcPr>
            <w:tcW w:w="3281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La Pineta</w:t>
            </w:r>
          </w:p>
        </w:tc>
        <w:tc>
          <w:tcPr>
            <w:tcW w:w="748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Pr="002B305F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PELLEGRINI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Tolentino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MARCHIANI 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Maurizio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Adriatica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VIOZZI 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Massimo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Fontespina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COLOCCIONI 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Ernesto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Cingoli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VERDINELLI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Massimo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Porto Potenza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BOARELLI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Luciano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Matelica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CARDINALI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Massimo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Fontespina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PASSARINI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Giammario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Tolentino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ORAZI 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H.R.Villa</w:t>
            </w:r>
            <w:proofErr w:type="spellEnd"/>
            <w:r>
              <w:rPr>
                <w:sz w:val="28"/>
                <w:szCs w:val="28"/>
              </w:rPr>
              <w:t xml:space="preserve"> Potenza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PROFILI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Montecassianese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Porto Potenza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PIETRELLA 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H.R.Villa</w:t>
            </w:r>
            <w:proofErr w:type="spellEnd"/>
            <w:r>
              <w:rPr>
                <w:sz w:val="28"/>
                <w:szCs w:val="28"/>
              </w:rPr>
              <w:t xml:space="preserve"> Potenza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GOVERNATORI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Maceratese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MORRESI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Fontespina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SALVUCCI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H.R.Villa</w:t>
            </w:r>
            <w:proofErr w:type="spellEnd"/>
            <w:r>
              <w:rPr>
                <w:sz w:val="28"/>
                <w:szCs w:val="28"/>
              </w:rPr>
              <w:t xml:space="preserve"> Potenza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TRUBBIANI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Massimo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Sambucheto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MATTEI 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Alberto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>. Fontespina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  <w:tr w:rsidR="005D75BB" w:rsidRPr="002B305F" w:rsidTr="005D75BB">
        <w:tc>
          <w:tcPr>
            <w:tcW w:w="675" w:type="dxa"/>
          </w:tcPr>
          <w:p w:rsidR="005D75BB" w:rsidRDefault="005D75BB" w:rsidP="005D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41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CAVALIERI</w:t>
            </w:r>
          </w:p>
        </w:tc>
        <w:tc>
          <w:tcPr>
            <w:tcW w:w="1766" w:type="dxa"/>
          </w:tcPr>
          <w:p w:rsidR="005D75BB" w:rsidRDefault="005D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Osvaldo</w:t>
            </w:r>
          </w:p>
        </w:tc>
        <w:tc>
          <w:tcPr>
            <w:tcW w:w="3281" w:type="dxa"/>
          </w:tcPr>
          <w:p w:rsidR="005D75BB" w:rsidRDefault="005D7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H.R.Villa</w:t>
            </w:r>
            <w:proofErr w:type="spellEnd"/>
            <w:r>
              <w:rPr>
                <w:sz w:val="28"/>
                <w:szCs w:val="28"/>
              </w:rPr>
              <w:t xml:space="preserve"> Potenza</w:t>
            </w:r>
          </w:p>
        </w:tc>
        <w:tc>
          <w:tcPr>
            <w:tcW w:w="748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5D75BB" w:rsidRDefault="005D75BB" w:rsidP="002B3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3" w:type="dxa"/>
          </w:tcPr>
          <w:p w:rsidR="005D75BB" w:rsidRPr="002B305F" w:rsidRDefault="005D75BB">
            <w:pPr>
              <w:rPr>
                <w:sz w:val="28"/>
                <w:szCs w:val="28"/>
              </w:rPr>
            </w:pPr>
          </w:p>
        </w:tc>
      </w:tr>
    </w:tbl>
    <w:p w:rsidR="00FB0FFC" w:rsidRDefault="00FB0FFC"/>
    <w:p w:rsidR="005D75BB" w:rsidRPr="00782EB6" w:rsidRDefault="005D75BB" w:rsidP="00782EB6">
      <w:pPr>
        <w:jc w:val="both"/>
        <w:rPr>
          <w:b/>
          <w:sz w:val="28"/>
          <w:szCs w:val="28"/>
        </w:rPr>
      </w:pPr>
      <w:r w:rsidRPr="00782EB6">
        <w:rPr>
          <w:b/>
          <w:sz w:val="28"/>
          <w:szCs w:val="28"/>
        </w:rPr>
        <w:t xml:space="preserve">I SOPRACITATI ATLETI RETROCEDONO IN CATEGORIA B. SE QUALCUNO DESIDERA RIMANERE </w:t>
      </w:r>
      <w:r w:rsidR="00782EB6" w:rsidRPr="00782EB6">
        <w:rPr>
          <w:b/>
          <w:sz w:val="28"/>
          <w:szCs w:val="28"/>
        </w:rPr>
        <w:t>PER QUALSIASI MOTIVO POSSONO FARE RICHIESTA SCRITTA AL COMITATO PROVINCIALE</w:t>
      </w:r>
      <w:r w:rsidR="00782EB6">
        <w:rPr>
          <w:b/>
          <w:sz w:val="28"/>
          <w:szCs w:val="28"/>
        </w:rPr>
        <w:t>.</w:t>
      </w:r>
    </w:p>
    <w:sectPr w:rsidR="005D75BB" w:rsidRPr="00782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5F"/>
    <w:rsid w:val="002B305F"/>
    <w:rsid w:val="005D75BB"/>
    <w:rsid w:val="00782EB6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2018-08-04T06:29:00Z</dcterms:created>
  <dcterms:modified xsi:type="dcterms:W3CDTF">2018-08-04T06:54:00Z</dcterms:modified>
</cp:coreProperties>
</file>