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650F" w14:textId="77777777" w:rsidR="003263E4" w:rsidRPr="003263E4" w:rsidRDefault="003263E4" w:rsidP="003263E4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3263E4">
        <w:rPr>
          <w:rFonts w:ascii="Times New Roman" w:hAnsi="Times New Roman" w:cs="Times New Roman"/>
          <w:b/>
          <w:bCs/>
          <w:i/>
          <w:iCs/>
        </w:rPr>
        <w:t>PROGRAMMA</w:t>
      </w:r>
    </w:p>
    <w:p w14:paraId="5AA329B4" w14:textId="72A2637B" w:rsidR="00236401" w:rsidRPr="003263E4" w:rsidRDefault="00236401" w:rsidP="003263E4">
      <w:pPr>
        <w:pStyle w:val="Default"/>
        <w:jc w:val="center"/>
        <w:rPr>
          <w:i/>
          <w:iCs/>
          <w:color w:val="70AD47" w:themeColor="accent6"/>
          <w:sz w:val="22"/>
          <w:szCs w:val="22"/>
        </w:rPr>
      </w:pPr>
      <w:r w:rsidRPr="003263E4">
        <w:rPr>
          <w:i/>
          <w:iCs/>
          <w:color w:val="70AD47" w:themeColor="accent6"/>
          <w:sz w:val="22"/>
          <w:szCs w:val="22"/>
        </w:rPr>
        <w:t>Campionato italiano di Società Under 18 e Under 15 volo 2023</w:t>
      </w:r>
    </w:p>
    <w:p w14:paraId="773A964E" w14:textId="21B86A52" w:rsidR="003263E4" w:rsidRPr="003263E4" w:rsidRDefault="003263E4" w:rsidP="003263E4">
      <w:pPr>
        <w:pStyle w:val="Default"/>
        <w:jc w:val="center"/>
        <w:rPr>
          <w:b/>
          <w:bCs/>
          <w:sz w:val="22"/>
          <w:szCs w:val="22"/>
        </w:rPr>
      </w:pPr>
      <w:r w:rsidRPr="003263E4">
        <w:rPr>
          <w:b/>
          <w:bCs/>
          <w:i/>
          <w:iCs/>
          <w:sz w:val="22"/>
          <w:szCs w:val="22"/>
        </w:rPr>
        <w:t>A.S.D. BOCCIOFILA NOVENTA DI PIAVE</w:t>
      </w:r>
    </w:p>
    <w:p w14:paraId="4083C26C" w14:textId="18794CAF" w:rsidR="00236401" w:rsidRPr="00C27D4C" w:rsidRDefault="00C27D4C" w:rsidP="00C27D4C">
      <w:pPr>
        <w:pStyle w:val="Default"/>
        <w:jc w:val="center"/>
        <w:rPr>
          <w:rFonts w:ascii="Cavolini" w:hAnsi="Cavolini" w:cs="Cavolini"/>
          <w:color w:val="auto"/>
          <w:sz w:val="16"/>
          <w:szCs w:val="16"/>
        </w:rPr>
      </w:pPr>
      <w:r w:rsidRPr="00C27D4C">
        <w:rPr>
          <w:rFonts w:ascii="Cavolini" w:hAnsi="Cavolini" w:cs="Cavolini"/>
          <w:color w:val="auto"/>
          <w:sz w:val="16"/>
          <w:szCs w:val="16"/>
        </w:rPr>
        <w:t>28 – 30 luglio 2023</w:t>
      </w:r>
    </w:p>
    <w:p w14:paraId="6CB10353" w14:textId="1B6B22F6" w:rsidR="00236401" w:rsidRDefault="00236401" w:rsidP="00236401">
      <w:pPr>
        <w:pStyle w:val="Default"/>
        <w:spacing w:after="157"/>
        <w:rPr>
          <w:rFonts w:ascii="Arial" w:hAnsi="Arial" w:cs="Arial"/>
          <w:color w:val="auto"/>
          <w:sz w:val="23"/>
          <w:szCs w:val="23"/>
        </w:rPr>
      </w:pPr>
    </w:p>
    <w:p w14:paraId="5DD98854" w14:textId="5F29780E" w:rsidR="00236401" w:rsidRDefault="00236401" w:rsidP="00236401">
      <w:pPr>
        <w:pStyle w:val="Default"/>
        <w:numPr>
          <w:ilvl w:val="0"/>
          <w:numId w:val="1"/>
        </w:numPr>
        <w:rPr>
          <w:rFonts w:ascii="Arial" w:hAnsi="Arial" w:cs="Arial"/>
          <w:color w:val="FF0000"/>
          <w:sz w:val="23"/>
          <w:szCs w:val="23"/>
        </w:rPr>
      </w:pPr>
    </w:p>
    <w:p w14:paraId="7D4FDE0C" w14:textId="77777777" w:rsidR="00236401" w:rsidRDefault="00236401" w:rsidP="0023640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1^ Partita Poule </w:t>
      </w:r>
    </w:p>
    <w:p w14:paraId="7C0662E6" w14:textId="51F3C5D3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Venerdì 28/7/2023 ore </w:t>
      </w:r>
      <w:r w:rsidRPr="00236401">
        <w:rPr>
          <w:rFonts w:ascii="Arial" w:hAnsi="Arial" w:cs="Arial"/>
          <w:b/>
          <w:bCs/>
          <w:color w:val="000000" w:themeColor="text1"/>
          <w:sz w:val="23"/>
          <w:szCs w:val="23"/>
        </w:rPr>
        <w:t>10.30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 xml:space="preserve">Coppia – Individuale ai punti 11 max 60 minuti </w:t>
      </w:r>
    </w:p>
    <w:p w14:paraId="1C0D0B2A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Tiro Rapido a Staffetta 5 minuti </w:t>
      </w:r>
    </w:p>
    <w:p w14:paraId="3B721C9B" w14:textId="77777777" w:rsidR="00236401" w:rsidRDefault="00236401" w:rsidP="00236401">
      <w:pPr>
        <w:pStyle w:val="Default"/>
        <w:rPr>
          <w:sz w:val="23"/>
          <w:szCs w:val="23"/>
        </w:rPr>
      </w:pPr>
      <w:r w:rsidRPr="00236401">
        <w:rPr>
          <w:rFonts w:ascii="Arial" w:hAnsi="Arial" w:cs="Arial"/>
          <w:b/>
          <w:bCs/>
          <w:color w:val="000000" w:themeColor="text1"/>
          <w:sz w:val="23"/>
          <w:szCs w:val="23"/>
        </w:rPr>
        <w:t>Ore 14.30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 xml:space="preserve">Combinato 8 giocate – </w:t>
      </w:r>
      <w:proofErr w:type="gramStart"/>
      <w:r>
        <w:rPr>
          <w:rFonts w:ascii="Arial" w:hAnsi="Arial" w:cs="Arial"/>
          <w:sz w:val="23"/>
          <w:szCs w:val="23"/>
        </w:rPr>
        <w:t>1°</w:t>
      </w:r>
      <w:proofErr w:type="gramEnd"/>
      <w:r>
        <w:rPr>
          <w:rFonts w:ascii="Arial" w:hAnsi="Arial" w:cs="Arial"/>
          <w:sz w:val="23"/>
          <w:szCs w:val="23"/>
        </w:rPr>
        <w:t xml:space="preserve"> Tiro di Precisione – 2° Tiro di Precisione </w:t>
      </w:r>
    </w:p>
    <w:p w14:paraId="23C031B0" w14:textId="0FF91961" w:rsidR="00236401" w:rsidRDefault="00236401" w:rsidP="0023640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>Tiro Progressivo 5 minuti per Under 18, 4 minuti per Under 15</w:t>
      </w:r>
    </w:p>
    <w:p w14:paraId="19B0B7A0" w14:textId="42BCE699" w:rsidR="00236401" w:rsidRDefault="00236401" w:rsidP="00236401">
      <w:pPr>
        <w:pStyle w:val="Default"/>
        <w:rPr>
          <w:rFonts w:ascii="Arial" w:hAnsi="Arial" w:cs="Arial"/>
          <w:sz w:val="23"/>
          <w:szCs w:val="23"/>
        </w:rPr>
      </w:pPr>
      <w:r w:rsidRPr="00236401">
        <w:rPr>
          <w:rFonts w:ascii="Arial" w:hAnsi="Arial" w:cs="Arial"/>
          <w:b/>
          <w:bCs/>
          <w:color w:val="auto"/>
          <w:sz w:val="23"/>
          <w:szCs w:val="23"/>
        </w:rPr>
        <w:t>Ore 16:00</w:t>
      </w:r>
      <w:r>
        <w:rPr>
          <w:rFonts w:ascii="Arial" w:hAnsi="Arial" w:cs="Arial"/>
          <w:sz w:val="23"/>
          <w:szCs w:val="23"/>
        </w:rPr>
        <w:t>: Presentazione squadre</w:t>
      </w:r>
    </w:p>
    <w:p w14:paraId="1F3EFC70" w14:textId="77777777" w:rsidR="00236401" w:rsidRDefault="00236401" w:rsidP="0023640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2^ Partita Poule </w:t>
      </w:r>
    </w:p>
    <w:p w14:paraId="4E6723D0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Venerdì ore </w:t>
      </w:r>
      <w:r w:rsidRPr="00236401">
        <w:rPr>
          <w:rFonts w:ascii="Arial" w:hAnsi="Arial" w:cs="Arial"/>
          <w:b/>
          <w:bCs/>
          <w:color w:val="auto"/>
          <w:sz w:val="23"/>
          <w:szCs w:val="23"/>
        </w:rPr>
        <w:t>16.30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 xml:space="preserve">Coppia – Individuale ai punti 11 max 60 minuti </w:t>
      </w:r>
    </w:p>
    <w:p w14:paraId="65D5B535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Tiro Rapido a Staffetta 5 minuti </w:t>
      </w:r>
    </w:p>
    <w:p w14:paraId="52959981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Combinato 8 giocate – </w:t>
      </w:r>
      <w:proofErr w:type="gramStart"/>
      <w:r>
        <w:rPr>
          <w:rFonts w:ascii="Arial" w:hAnsi="Arial" w:cs="Arial"/>
          <w:sz w:val="23"/>
          <w:szCs w:val="23"/>
        </w:rPr>
        <w:t>1°</w:t>
      </w:r>
      <w:proofErr w:type="gramEnd"/>
      <w:r>
        <w:rPr>
          <w:rFonts w:ascii="Arial" w:hAnsi="Arial" w:cs="Arial"/>
          <w:sz w:val="23"/>
          <w:szCs w:val="23"/>
        </w:rPr>
        <w:t xml:space="preserve"> Tiro di Precisione – 2° Tiro di Precisione </w:t>
      </w:r>
    </w:p>
    <w:p w14:paraId="502ECF3E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Tiro Progressivo 5 minuti per Under 18, 4 minuti per Under 15 </w:t>
      </w:r>
    </w:p>
    <w:p w14:paraId="7DA25BBD" w14:textId="77777777" w:rsidR="00236401" w:rsidRDefault="00236401" w:rsidP="0023640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ED14E26" w14:textId="068D8134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Recuperi Poule </w:t>
      </w:r>
    </w:p>
    <w:p w14:paraId="2EAFCC5E" w14:textId="76DB379F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Sabato 29/7/2023 ore 09.30: </w:t>
      </w:r>
      <w:r>
        <w:rPr>
          <w:rFonts w:ascii="Arial" w:hAnsi="Arial" w:cs="Arial"/>
          <w:sz w:val="23"/>
          <w:szCs w:val="23"/>
        </w:rPr>
        <w:t xml:space="preserve">Coppia – Individuale ai punti 11 max 60 minuti </w:t>
      </w:r>
    </w:p>
    <w:p w14:paraId="293FED58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Tiro Rapido a Staffetta 5 minuti </w:t>
      </w:r>
    </w:p>
    <w:p w14:paraId="14810F7B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Combinato 8 giocate – </w:t>
      </w:r>
      <w:proofErr w:type="gramStart"/>
      <w:r>
        <w:rPr>
          <w:rFonts w:ascii="Arial" w:hAnsi="Arial" w:cs="Arial"/>
          <w:sz w:val="23"/>
          <w:szCs w:val="23"/>
        </w:rPr>
        <w:t>1°</w:t>
      </w:r>
      <w:proofErr w:type="gramEnd"/>
      <w:r>
        <w:rPr>
          <w:rFonts w:ascii="Arial" w:hAnsi="Arial" w:cs="Arial"/>
          <w:sz w:val="23"/>
          <w:szCs w:val="23"/>
        </w:rPr>
        <w:t xml:space="preserve"> Tiro di Precisione – 2° Tiro di Precisione </w:t>
      </w:r>
    </w:p>
    <w:p w14:paraId="363B923D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Tiro Progressivo 5 minuti per Under 18, 4 minuti per Under 15 </w:t>
      </w:r>
    </w:p>
    <w:p w14:paraId="2665FC9D" w14:textId="77777777" w:rsidR="00236401" w:rsidRDefault="00236401" w:rsidP="0023640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Semifinali </w:t>
      </w:r>
    </w:p>
    <w:p w14:paraId="3198CD55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Sabato ore 15.30: </w:t>
      </w:r>
      <w:r>
        <w:rPr>
          <w:rFonts w:ascii="Arial" w:hAnsi="Arial" w:cs="Arial"/>
          <w:sz w:val="23"/>
          <w:szCs w:val="23"/>
        </w:rPr>
        <w:t xml:space="preserve">Coppia – Individuale ai punti 11 max 60 minuti </w:t>
      </w:r>
    </w:p>
    <w:p w14:paraId="4E09F57E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Tiro Rapido a Staffetta 5 minuti </w:t>
      </w:r>
    </w:p>
    <w:p w14:paraId="6F1BC4C7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Combinato 8 giocate – </w:t>
      </w:r>
      <w:proofErr w:type="gramStart"/>
      <w:r>
        <w:rPr>
          <w:rFonts w:ascii="Arial" w:hAnsi="Arial" w:cs="Arial"/>
          <w:sz w:val="23"/>
          <w:szCs w:val="23"/>
        </w:rPr>
        <w:t>1°</w:t>
      </w:r>
      <w:proofErr w:type="gramEnd"/>
      <w:r>
        <w:rPr>
          <w:rFonts w:ascii="Arial" w:hAnsi="Arial" w:cs="Arial"/>
          <w:sz w:val="23"/>
          <w:szCs w:val="23"/>
        </w:rPr>
        <w:t xml:space="preserve"> Tiro di Precisione – 2° Tiro di Precisione </w:t>
      </w:r>
    </w:p>
    <w:p w14:paraId="1758F69D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Tiro Progressivo 5 minuti per Under 18, 4 minuti per Under 15 </w:t>
      </w:r>
    </w:p>
    <w:p w14:paraId="0723E179" w14:textId="77777777" w:rsidR="00236401" w:rsidRDefault="00236401" w:rsidP="0023640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AF9A34D" w14:textId="1C4E6921" w:rsidR="00236401" w:rsidRDefault="00236401" w:rsidP="0023640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Finale </w:t>
      </w:r>
    </w:p>
    <w:p w14:paraId="65FA98A3" w14:textId="17EC32A0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Domenica 30/7 ore 09.00: </w:t>
      </w:r>
      <w:r>
        <w:rPr>
          <w:rFonts w:ascii="Arial" w:hAnsi="Arial" w:cs="Arial"/>
          <w:sz w:val="23"/>
          <w:szCs w:val="23"/>
        </w:rPr>
        <w:t xml:space="preserve">Coppia – Individuale ai punti 11 max 60 minuti </w:t>
      </w:r>
    </w:p>
    <w:p w14:paraId="59BE92FC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Tiro Rapido a Staffetta 5 minuti </w:t>
      </w:r>
    </w:p>
    <w:p w14:paraId="7F19AB5B" w14:textId="77777777" w:rsidR="00236401" w:rsidRDefault="00236401" w:rsidP="00236401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 xml:space="preserve">Combinato 8 giocate – </w:t>
      </w:r>
      <w:proofErr w:type="gramStart"/>
      <w:r>
        <w:rPr>
          <w:rFonts w:ascii="Arial" w:hAnsi="Arial" w:cs="Arial"/>
          <w:sz w:val="23"/>
          <w:szCs w:val="23"/>
        </w:rPr>
        <w:t>1°</w:t>
      </w:r>
      <w:proofErr w:type="gramEnd"/>
      <w:r>
        <w:rPr>
          <w:rFonts w:ascii="Arial" w:hAnsi="Arial" w:cs="Arial"/>
          <w:sz w:val="23"/>
          <w:szCs w:val="23"/>
        </w:rPr>
        <w:t xml:space="preserve"> Tiro di Precisione – 2° Tiro di Precisione </w:t>
      </w:r>
    </w:p>
    <w:p w14:paraId="26A7BD80" w14:textId="0923DA62" w:rsidR="00C711F2" w:rsidRDefault="00236401" w:rsidP="0023640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seguire: </w:t>
      </w:r>
      <w:r>
        <w:rPr>
          <w:rFonts w:ascii="Arial" w:hAnsi="Arial" w:cs="Arial"/>
          <w:sz w:val="23"/>
          <w:szCs w:val="23"/>
        </w:rPr>
        <w:t>Tiro Progressivo 5 minuti per Under 18, 4 minuti per Under 18</w:t>
      </w:r>
    </w:p>
    <w:p w14:paraId="0044C136" w14:textId="364211F7" w:rsidR="00236401" w:rsidRDefault="00236401" w:rsidP="00236401">
      <w:r w:rsidRPr="00236401">
        <w:rPr>
          <w:rFonts w:ascii="Arial" w:hAnsi="Arial" w:cs="Arial"/>
          <w:b/>
          <w:bCs/>
          <w:sz w:val="23"/>
          <w:szCs w:val="23"/>
        </w:rPr>
        <w:t>Ore 12.00</w:t>
      </w:r>
      <w:r>
        <w:rPr>
          <w:rFonts w:ascii="Arial" w:hAnsi="Arial" w:cs="Arial"/>
          <w:sz w:val="23"/>
          <w:szCs w:val="23"/>
        </w:rPr>
        <w:t>: cerimonia premiazioni</w:t>
      </w:r>
    </w:p>
    <w:sectPr w:rsidR="00236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71D4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3933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01"/>
    <w:rsid w:val="00236401"/>
    <w:rsid w:val="003263E4"/>
    <w:rsid w:val="00C27D4C"/>
    <w:rsid w:val="00C7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613C"/>
  <w15:chartTrackingRefBased/>
  <w15:docId w15:val="{C7A1E111-26E0-48C1-AD5C-947433C1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6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EB651477CACE4F95E61B8DBB3D013E" ma:contentTypeVersion="14" ma:contentTypeDescription="Creare un nuovo documento." ma:contentTypeScope="" ma:versionID="70701736dbfce138750921d37841f1a3">
  <xsd:schema xmlns:xsd="http://www.w3.org/2001/XMLSchema" xmlns:xs="http://www.w3.org/2001/XMLSchema" xmlns:p="http://schemas.microsoft.com/office/2006/metadata/properties" xmlns:ns2="ffdd7b29-3f48-4ed9-ac7a-776540471faa" xmlns:ns3="6006879a-c1f3-42a0-93e0-dd4b4d3d772b" targetNamespace="http://schemas.microsoft.com/office/2006/metadata/properties" ma:root="true" ma:fieldsID="55eeaa16dbd135b64b1f616bf6f2bc27" ns2:_="" ns3:_="">
    <xsd:import namespace="ffdd7b29-3f48-4ed9-ac7a-776540471faa"/>
    <xsd:import namespace="6006879a-c1f3-42a0-93e0-dd4b4d3d7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d7b29-3f48-4ed9-ac7a-776540471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2841ae9-3926-4a50-911f-b382894547cf}" ma:internalName="TaxCatchAll" ma:showField="CatchAllData" ma:web="ffdd7b29-3f48-4ed9-ac7a-776540471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6879a-c1f3-42a0-93e0-dd4b4d3d7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dfa0259-3bda-471e-8f16-9b8a3c2af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dd7b29-3f48-4ed9-ac7a-776540471faa">66UVW45KNHX3-614103480-71268</_dlc_DocId>
    <_dlc_DocIdUrl xmlns="ffdd7b29-3f48-4ed9-ac7a-776540471faa">
      <Url>https://fibofficial.sharepoint.com/sites/Comunicazione/_layouts/15/DocIdRedir.aspx?ID=66UVW45KNHX3-614103480-71268</Url>
      <Description>66UVW45KNHX3-614103480-71268</Description>
    </_dlc_DocIdUrl>
    <TaxCatchAll xmlns="ffdd7b29-3f48-4ed9-ac7a-776540471faa" xsi:nil="true"/>
    <lcf76f155ced4ddcb4097134ff3c332f xmlns="6006879a-c1f3-42a0-93e0-dd4b4d3d77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965DCB-3CB0-4E61-9BB3-4FBB2BB82A3F}"/>
</file>

<file path=customXml/itemProps2.xml><?xml version="1.0" encoding="utf-8"?>
<ds:datastoreItem xmlns:ds="http://schemas.openxmlformats.org/officeDocument/2006/customXml" ds:itemID="{7E2FEB68-FD8C-4D34-B31B-2E39D6D00DE9}"/>
</file>

<file path=customXml/itemProps3.xml><?xml version="1.0" encoding="utf-8"?>
<ds:datastoreItem xmlns:ds="http://schemas.openxmlformats.org/officeDocument/2006/customXml" ds:itemID="{3EDE0EAF-9478-4247-86C0-DE03B13F7EE0}"/>
</file>

<file path=customXml/itemProps4.xml><?xml version="1.0" encoding="utf-8"?>
<ds:datastoreItem xmlns:ds="http://schemas.openxmlformats.org/officeDocument/2006/customXml" ds:itemID="{568CDDDF-CAB7-4908-BF8D-D82B6EF80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scotton</dc:creator>
  <cp:keywords/>
  <dc:description/>
  <cp:lastModifiedBy>sara scotton</cp:lastModifiedBy>
  <cp:revision>3</cp:revision>
  <dcterms:created xsi:type="dcterms:W3CDTF">2023-07-13T13:51:00Z</dcterms:created>
  <dcterms:modified xsi:type="dcterms:W3CDTF">2023-07-13T14:13:00Z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0x01010048EB651477CACE4F95E61B8DBB3D013E</vt:lpwstr>
  </property>
  <property fmtid="{D5CDD505-2E9C-101B-9397-08002B2CF9AE}" pid="3" name="_dlc_DocIdItemGuid">
    <vt:lpwstr>2c174d95-5a42-4faa-9ddb-757071719733</vt:lpwstr>
  </property>
</Properties>
</file>