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09874" w14:textId="7B7DFCB2" w:rsidR="00D96C27" w:rsidRPr="00615293" w:rsidRDefault="008310FD" w:rsidP="00615293">
      <w:pPr>
        <w:spacing w:after="0" w:line="259" w:lineRule="auto"/>
        <w:ind w:left="0" w:firstLine="0"/>
        <w:jc w:val="center"/>
        <w:rPr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 xml:space="preserve">  </w:t>
      </w:r>
      <w:r w:rsidR="00C44D44">
        <w:rPr>
          <w:rFonts w:ascii="Bookman Old Style" w:eastAsia="Bookman Old Style" w:hAnsi="Bookman Old Style" w:cs="Bookman Old Style"/>
          <w:b/>
          <w:sz w:val="24"/>
        </w:rPr>
        <w:t xml:space="preserve">  </w:t>
      </w:r>
      <w:r w:rsidR="00C4516C">
        <w:rPr>
          <w:rFonts w:ascii="Bookman Old Style" w:eastAsia="Bookman Old Style" w:hAnsi="Bookman Old Style" w:cs="Bookman Old Style"/>
          <w:b/>
          <w:sz w:val="24"/>
        </w:rPr>
        <w:t xml:space="preserve"> </w:t>
      </w:r>
      <w:r w:rsidR="00A32948" w:rsidRPr="00615293">
        <w:rPr>
          <w:rFonts w:ascii="Bookman Old Style" w:eastAsia="Bookman Old Style" w:hAnsi="Bookman Old Style" w:cs="Bookman Old Style"/>
          <w:b/>
          <w:sz w:val="24"/>
        </w:rPr>
        <w:t>CORSO</w:t>
      </w:r>
    </w:p>
    <w:p w14:paraId="6BB58177" w14:textId="77777777" w:rsidR="00D96C27" w:rsidRPr="00615293" w:rsidRDefault="00A32948">
      <w:pPr>
        <w:spacing w:after="0" w:line="259" w:lineRule="auto"/>
        <w:ind w:right="48"/>
        <w:jc w:val="center"/>
        <w:rPr>
          <w:sz w:val="24"/>
        </w:rPr>
      </w:pPr>
      <w:r w:rsidRPr="00615293">
        <w:rPr>
          <w:rFonts w:ascii="Bookman Old Style" w:eastAsia="Bookman Old Style" w:hAnsi="Bookman Old Style" w:cs="Bookman Old Style"/>
          <w:b/>
          <w:sz w:val="24"/>
        </w:rPr>
        <w:t xml:space="preserve"> EDUCATORE SPORTIVO SCOLASTICO (</w:t>
      </w:r>
      <w:proofErr w:type="gramStart"/>
      <w:r w:rsidRPr="00615293">
        <w:rPr>
          <w:rFonts w:ascii="Bookman Old Style" w:eastAsia="Bookman Old Style" w:hAnsi="Bookman Old Style" w:cs="Bookman Old Style"/>
          <w:b/>
          <w:sz w:val="24"/>
        </w:rPr>
        <w:t>1°</w:t>
      </w:r>
      <w:proofErr w:type="gramEnd"/>
      <w:r w:rsidRPr="00615293">
        <w:rPr>
          <w:rFonts w:ascii="Bookman Old Style" w:eastAsia="Bookman Old Style" w:hAnsi="Bookman Old Style" w:cs="Bookman Old Style"/>
          <w:b/>
          <w:sz w:val="24"/>
        </w:rPr>
        <w:t xml:space="preserve"> grado) – </w:t>
      </w:r>
    </w:p>
    <w:p w14:paraId="2D349E94" w14:textId="77777777" w:rsidR="00D96C27" w:rsidRPr="00615293" w:rsidRDefault="00A32948">
      <w:pPr>
        <w:spacing w:after="0" w:line="259" w:lineRule="auto"/>
        <w:ind w:right="46"/>
        <w:jc w:val="center"/>
        <w:rPr>
          <w:sz w:val="24"/>
        </w:rPr>
      </w:pPr>
      <w:r w:rsidRPr="00615293">
        <w:rPr>
          <w:rFonts w:ascii="Bookman Old Style" w:eastAsia="Bookman Old Style" w:hAnsi="Bookman Old Style" w:cs="Bookman Old Style"/>
          <w:b/>
          <w:sz w:val="24"/>
        </w:rPr>
        <w:t xml:space="preserve"> ISTRUTTORE GIOVANILE (</w:t>
      </w:r>
      <w:proofErr w:type="gramStart"/>
      <w:r w:rsidRPr="00615293">
        <w:rPr>
          <w:rFonts w:ascii="Bookman Old Style" w:eastAsia="Bookman Old Style" w:hAnsi="Bookman Old Style" w:cs="Bookman Old Style"/>
          <w:b/>
          <w:sz w:val="24"/>
        </w:rPr>
        <w:t>2°</w:t>
      </w:r>
      <w:proofErr w:type="gramEnd"/>
      <w:r w:rsidRPr="00615293">
        <w:rPr>
          <w:rFonts w:ascii="Bookman Old Style" w:eastAsia="Bookman Old Style" w:hAnsi="Bookman Old Style" w:cs="Bookman Old Style"/>
          <w:b/>
          <w:sz w:val="24"/>
        </w:rPr>
        <w:t xml:space="preserve"> grado) </w:t>
      </w:r>
    </w:p>
    <w:p w14:paraId="1A319B63" w14:textId="4A32DC15" w:rsidR="00893241" w:rsidRDefault="00A32948" w:rsidP="007954D2">
      <w:pPr>
        <w:spacing w:after="0" w:line="259" w:lineRule="auto"/>
        <w:ind w:left="49" w:firstLine="0"/>
        <w:jc w:val="center"/>
        <w:rPr>
          <w:rFonts w:ascii="Bookman Old Style" w:eastAsia="Bookman Old Style" w:hAnsi="Bookman Old Style" w:cs="Bookman Old Style"/>
          <w:b/>
          <w:sz w:val="24"/>
        </w:rPr>
      </w:pPr>
      <w:r w:rsidRPr="00615293">
        <w:rPr>
          <w:rFonts w:ascii="Bookman Old Style" w:eastAsia="Bookman Old Style" w:hAnsi="Bookman Old Style" w:cs="Bookman Old Style"/>
          <w:b/>
          <w:sz w:val="24"/>
        </w:rPr>
        <w:t xml:space="preserve"> </w:t>
      </w:r>
      <w:r w:rsidR="00893241">
        <w:rPr>
          <w:rFonts w:ascii="Bookman Old Style" w:eastAsia="Bookman Old Style" w:hAnsi="Bookman Old Style" w:cs="Bookman Old Style"/>
          <w:b/>
          <w:sz w:val="24"/>
        </w:rPr>
        <w:t xml:space="preserve">Telematico su piattaforma </w:t>
      </w:r>
      <w:proofErr w:type="spellStart"/>
      <w:r w:rsidR="00893241">
        <w:rPr>
          <w:rFonts w:ascii="Bookman Old Style" w:eastAsia="Bookman Old Style" w:hAnsi="Bookman Old Style" w:cs="Bookman Old Style"/>
          <w:b/>
          <w:sz w:val="24"/>
        </w:rPr>
        <w:t>moodle</w:t>
      </w:r>
      <w:proofErr w:type="spellEnd"/>
      <w:r w:rsidR="00893241">
        <w:rPr>
          <w:rFonts w:ascii="Bookman Old Style" w:eastAsia="Bookman Old Style" w:hAnsi="Bookman Old Style" w:cs="Bookman Old Style"/>
          <w:b/>
          <w:sz w:val="24"/>
        </w:rPr>
        <w:t xml:space="preserve">-iscrizione entro il </w:t>
      </w:r>
      <w:r w:rsidR="000C2E38">
        <w:rPr>
          <w:rFonts w:ascii="Bookman Old Style" w:eastAsia="Bookman Old Style" w:hAnsi="Bookman Old Style" w:cs="Bookman Old Style"/>
          <w:b/>
          <w:sz w:val="24"/>
        </w:rPr>
        <w:t>29</w:t>
      </w:r>
      <w:r w:rsidR="004E4981">
        <w:rPr>
          <w:rFonts w:ascii="Bookman Old Style" w:eastAsia="Bookman Old Style" w:hAnsi="Bookman Old Style" w:cs="Bookman Old Style"/>
          <w:b/>
          <w:sz w:val="24"/>
        </w:rPr>
        <w:t>/</w:t>
      </w:r>
      <w:r w:rsidR="000C2E38">
        <w:rPr>
          <w:rFonts w:ascii="Bookman Old Style" w:eastAsia="Bookman Old Style" w:hAnsi="Bookman Old Style" w:cs="Bookman Old Style"/>
          <w:b/>
          <w:sz w:val="24"/>
        </w:rPr>
        <w:t>09</w:t>
      </w:r>
      <w:r w:rsidR="004E4981">
        <w:rPr>
          <w:rFonts w:ascii="Bookman Old Style" w:eastAsia="Bookman Old Style" w:hAnsi="Bookman Old Style" w:cs="Bookman Old Style"/>
          <w:b/>
          <w:sz w:val="24"/>
        </w:rPr>
        <w:t>/</w:t>
      </w:r>
      <w:r w:rsidR="00D9052B">
        <w:rPr>
          <w:rFonts w:ascii="Bookman Old Style" w:eastAsia="Bookman Old Style" w:hAnsi="Bookman Old Style" w:cs="Bookman Old Style"/>
          <w:b/>
          <w:sz w:val="24"/>
        </w:rPr>
        <w:t>202</w:t>
      </w:r>
      <w:r w:rsidR="0041544B">
        <w:rPr>
          <w:rFonts w:ascii="Bookman Old Style" w:eastAsia="Bookman Old Style" w:hAnsi="Bookman Old Style" w:cs="Bookman Old Style"/>
          <w:b/>
          <w:sz w:val="24"/>
        </w:rPr>
        <w:t>5</w:t>
      </w:r>
    </w:p>
    <w:p w14:paraId="2190524D" w14:textId="3827DD90" w:rsidR="006E3EAE" w:rsidRPr="00615293" w:rsidRDefault="00A32948" w:rsidP="006E3EAE">
      <w:pPr>
        <w:spacing w:after="0" w:line="250" w:lineRule="auto"/>
        <w:jc w:val="center"/>
        <w:rPr>
          <w:rFonts w:ascii="Bookman Old Style" w:eastAsia="Bookman Old Style" w:hAnsi="Bookman Old Style" w:cs="Bookman Old Style"/>
          <w:b/>
          <w:sz w:val="24"/>
        </w:rPr>
      </w:pPr>
      <w:r w:rsidRPr="00615293">
        <w:rPr>
          <w:rFonts w:ascii="Bookman Old Style" w:eastAsia="Bookman Old Style" w:hAnsi="Bookman Old Style" w:cs="Bookman Old Style"/>
          <w:b/>
          <w:sz w:val="24"/>
        </w:rPr>
        <w:t xml:space="preserve">Ente Promotore: CR </w:t>
      </w:r>
      <w:r w:rsidR="007A51E4">
        <w:rPr>
          <w:rFonts w:ascii="Bookman Old Style" w:eastAsia="Bookman Old Style" w:hAnsi="Bookman Old Style" w:cs="Bookman Old Style"/>
          <w:b/>
          <w:sz w:val="24"/>
        </w:rPr>
        <w:t>Veneto</w:t>
      </w:r>
    </w:p>
    <w:p w14:paraId="788F3CC3" w14:textId="506F416F" w:rsidR="00EB5ACB" w:rsidRDefault="000C2E38" w:rsidP="00632136">
      <w:pPr>
        <w:spacing w:after="0" w:line="250" w:lineRule="auto"/>
        <w:jc w:val="center"/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 xml:space="preserve">30 settembre </w:t>
      </w:r>
      <w:r w:rsidR="00632136">
        <w:rPr>
          <w:rFonts w:ascii="Bookman Old Style" w:eastAsia="Bookman Old Style" w:hAnsi="Bookman Old Style" w:cs="Bookman Old Style"/>
          <w:b/>
          <w:sz w:val="24"/>
        </w:rPr>
        <w:t>–</w:t>
      </w:r>
      <w:r>
        <w:rPr>
          <w:rFonts w:ascii="Bookman Old Style" w:eastAsia="Bookman Old Style" w:hAnsi="Bookman Old Style" w:cs="Bookman Old Style"/>
          <w:b/>
          <w:sz w:val="24"/>
        </w:rPr>
        <w:t xml:space="preserve"> </w:t>
      </w:r>
      <w:r w:rsidR="00632136">
        <w:rPr>
          <w:rFonts w:ascii="Bookman Old Style" w:eastAsia="Bookman Old Style" w:hAnsi="Bookman Old Style" w:cs="Bookman Old Style"/>
          <w:b/>
          <w:sz w:val="24"/>
        </w:rPr>
        <w:t xml:space="preserve">2/7/9 ottobre </w:t>
      </w:r>
      <w:r w:rsidR="00EB5ACB" w:rsidRPr="00615293">
        <w:rPr>
          <w:rFonts w:ascii="Bookman Old Style" w:eastAsia="Bookman Old Style" w:hAnsi="Bookman Old Style" w:cs="Bookman Old Style"/>
          <w:b/>
          <w:sz w:val="24"/>
        </w:rPr>
        <w:t>202</w:t>
      </w:r>
      <w:r w:rsidR="00524FCF">
        <w:rPr>
          <w:rFonts w:ascii="Bookman Old Style" w:eastAsia="Bookman Old Style" w:hAnsi="Bookman Old Style" w:cs="Bookman Old Style"/>
          <w:b/>
          <w:sz w:val="24"/>
        </w:rPr>
        <w:t>5</w:t>
      </w:r>
    </w:p>
    <w:p w14:paraId="40E13D69" w14:textId="77777777" w:rsidR="004253B4" w:rsidRDefault="004253B4" w:rsidP="00E26796">
      <w:pPr>
        <w:spacing w:after="0" w:line="250" w:lineRule="auto"/>
        <w:jc w:val="center"/>
        <w:rPr>
          <w:rFonts w:ascii="Bookman Old Style" w:eastAsia="Bookman Old Style" w:hAnsi="Bookman Old Style" w:cs="Bookman Old Style"/>
          <w:b/>
          <w:sz w:val="24"/>
        </w:rPr>
      </w:pPr>
    </w:p>
    <w:tbl>
      <w:tblPr>
        <w:tblStyle w:val="TableGrid"/>
        <w:tblW w:w="9844" w:type="dxa"/>
        <w:tblInd w:w="-102" w:type="dxa"/>
        <w:tblCellMar>
          <w:top w:w="45" w:type="dxa"/>
          <w:right w:w="27" w:type="dxa"/>
        </w:tblCellMar>
        <w:tblLook w:val="04A0" w:firstRow="1" w:lastRow="0" w:firstColumn="1" w:lastColumn="0" w:noHBand="0" w:noVBand="1"/>
      </w:tblPr>
      <w:tblGrid>
        <w:gridCol w:w="1823"/>
        <w:gridCol w:w="627"/>
        <w:gridCol w:w="4877"/>
        <w:gridCol w:w="2517"/>
      </w:tblGrid>
      <w:tr w:rsidR="00E26796" w14:paraId="13C2915A" w14:textId="77777777" w:rsidTr="00B957E9">
        <w:trPr>
          <w:trHeight w:val="586"/>
        </w:trPr>
        <w:tc>
          <w:tcPr>
            <w:tcW w:w="9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78F0A8" w14:textId="08DD63C6" w:rsidR="007C543B" w:rsidRPr="00615293" w:rsidRDefault="00A32948" w:rsidP="007C543B">
            <w:pPr>
              <w:snapToGrid w:val="0"/>
              <w:spacing w:before="40" w:after="40"/>
              <w:ind w:left="110"/>
              <w:jc w:val="center"/>
              <w:rPr>
                <w:b/>
                <w:sz w:val="20"/>
                <w:szCs w:val="20"/>
              </w:rPr>
            </w:pPr>
            <w:r w:rsidRPr="00615293">
              <w:rPr>
                <w:rFonts w:eastAsia="Bookman Old Style"/>
                <w:sz w:val="20"/>
                <w:szCs w:val="20"/>
              </w:rPr>
              <w:t xml:space="preserve"> </w:t>
            </w:r>
            <w:r w:rsidR="00632136">
              <w:rPr>
                <w:b/>
                <w:sz w:val="20"/>
                <w:szCs w:val="20"/>
              </w:rPr>
              <w:t>30 settembre</w:t>
            </w:r>
            <w:r w:rsidR="007C543B" w:rsidRPr="00615293">
              <w:rPr>
                <w:b/>
                <w:sz w:val="20"/>
                <w:szCs w:val="20"/>
              </w:rPr>
              <w:t xml:space="preserve"> 202</w:t>
            </w:r>
            <w:r w:rsidR="002616E0">
              <w:rPr>
                <w:b/>
                <w:sz w:val="20"/>
                <w:szCs w:val="20"/>
              </w:rPr>
              <w:t>5</w:t>
            </w:r>
            <w:r w:rsidR="007C543B" w:rsidRPr="00615293">
              <w:rPr>
                <w:b/>
                <w:sz w:val="20"/>
                <w:szCs w:val="20"/>
              </w:rPr>
              <w:t xml:space="preserve"> dalle ore 18.00 alle ore </w:t>
            </w:r>
            <w:r w:rsidR="00675263">
              <w:rPr>
                <w:b/>
                <w:sz w:val="20"/>
                <w:szCs w:val="20"/>
              </w:rPr>
              <w:t>2</w:t>
            </w:r>
            <w:r w:rsidR="00AF7C87">
              <w:rPr>
                <w:b/>
                <w:sz w:val="20"/>
                <w:szCs w:val="20"/>
              </w:rPr>
              <w:t>0</w:t>
            </w:r>
            <w:r w:rsidR="00675263">
              <w:rPr>
                <w:b/>
                <w:sz w:val="20"/>
                <w:szCs w:val="20"/>
              </w:rPr>
              <w:t>.</w:t>
            </w:r>
            <w:r w:rsidR="00AF7C87">
              <w:rPr>
                <w:b/>
                <w:sz w:val="20"/>
                <w:szCs w:val="20"/>
              </w:rPr>
              <w:t>3</w:t>
            </w:r>
            <w:r w:rsidR="00675263">
              <w:rPr>
                <w:b/>
                <w:sz w:val="20"/>
                <w:szCs w:val="20"/>
              </w:rPr>
              <w:t>0</w:t>
            </w:r>
          </w:p>
          <w:p w14:paraId="36EF41F8" w14:textId="53B54003" w:rsidR="00E26796" w:rsidRPr="00615293" w:rsidRDefault="007C543B" w:rsidP="007C543B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615293">
              <w:rPr>
                <w:b/>
                <w:sz w:val="20"/>
                <w:szCs w:val="20"/>
              </w:rPr>
              <w:t>MODULI PER EDUCATORE SPORTIVO SCOLASTICO e ISTRUTTORE GIOVANILE</w:t>
            </w:r>
          </w:p>
        </w:tc>
      </w:tr>
      <w:tr w:rsidR="00D96C27" w14:paraId="0BD01B7F" w14:textId="77777777" w:rsidTr="00B957E9">
        <w:trPr>
          <w:trHeight w:val="1360"/>
        </w:trPr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4EDD66" w14:textId="0814229E" w:rsidR="00D96C27" w:rsidRDefault="00AF7C87" w:rsidP="007C543B">
            <w:pPr>
              <w:spacing w:after="0" w:line="259" w:lineRule="auto"/>
              <w:ind w:left="1010" w:firstLine="0"/>
              <w:jc w:val="center"/>
            </w:pPr>
            <w:r>
              <w:rPr>
                <w:sz w:val="20"/>
              </w:rPr>
              <w:t>15</w:t>
            </w:r>
            <w:r w:rsidR="009C3B96">
              <w:rPr>
                <w:sz w:val="20"/>
              </w:rPr>
              <w:t>’</w:t>
            </w:r>
            <w:r w:rsidR="00A32948">
              <w:rPr>
                <w:sz w:val="20"/>
              </w:rPr>
              <w:t xml:space="preserve"> min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E905245" w14:textId="60C018C2" w:rsidR="00D96C27" w:rsidRDefault="007C543B">
            <w:pPr>
              <w:spacing w:after="16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0EE17" w14:textId="77777777" w:rsidR="00D96C27" w:rsidRPr="00615293" w:rsidRDefault="00A32948">
            <w:pPr>
              <w:spacing w:after="21" w:line="259" w:lineRule="auto"/>
              <w:ind w:left="71" w:firstLine="0"/>
              <w:jc w:val="center"/>
              <w:rPr>
                <w:sz w:val="20"/>
                <w:szCs w:val="20"/>
              </w:rPr>
            </w:pPr>
            <w:r w:rsidRPr="00615293">
              <w:rPr>
                <w:b/>
                <w:sz w:val="20"/>
                <w:szCs w:val="20"/>
              </w:rPr>
              <w:t xml:space="preserve">Saluti istituzionali CR Promotore </w:t>
            </w:r>
          </w:p>
          <w:p w14:paraId="2BAADE12" w14:textId="77777777" w:rsidR="00D96C27" w:rsidRPr="00615293" w:rsidRDefault="00A32948">
            <w:pPr>
              <w:spacing w:after="58" w:line="259" w:lineRule="auto"/>
              <w:ind w:left="120" w:firstLine="0"/>
              <w:jc w:val="center"/>
              <w:rPr>
                <w:sz w:val="20"/>
                <w:szCs w:val="20"/>
              </w:rPr>
            </w:pPr>
            <w:r w:rsidRPr="00615293">
              <w:rPr>
                <w:b/>
                <w:sz w:val="20"/>
                <w:szCs w:val="20"/>
              </w:rPr>
              <w:t xml:space="preserve"> </w:t>
            </w:r>
          </w:p>
          <w:p w14:paraId="551619CD" w14:textId="77777777" w:rsidR="00D96C27" w:rsidRPr="00615293" w:rsidRDefault="00A32948">
            <w:pPr>
              <w:spacing w:after="0" w:line="259" w:lineRule="auto"/>
              <w:ind w:left="75" w:firstLine="0"/>
              <w:jc w:val="center"/>
              <w:rPr>
                <w:sz w:val="20"/>
                <w:szCs w:val="20"/>
              </w:rPr>
            </w:pPr>
            <w:r w:rsidRPr="00615293">
              <w:rPr>
                <w:b/>
                <w:sz w:val="20"/>
                <w:szCs w:val="20"/>
              </w:rPr>
              <w:t>Saluti Centro Studi FIB</w:t>
            </w:r>
            <w:r w:rsidRPr="00615293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AF54" w14:textId="2B26CBAA" w:rsidR="00D96C27" w:rsidRPr="00615293" w:rsidRDefault="00165974">
            <w:pPr>
              <w:spacing w:after="19" w:line="259" w:lineRule="auto"/>
              <w:ind w:left="72" w:firstLine="0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Antonio Guizzo</w:t>
            </w:r>
          </w:p>
          <w:p w14:paraId="389B0BE6" w14:textId="60D08E66" w:rsidR="00D96C27" w:rsidRPr="00615293" w:rsidRDefault="00A32948">
            <w:pPr>
              <w:spacing w:after="38" w:line="241" w:lineRule="auto"/>
              <w:ind w:left="13" w:firstLine="0"/>
              <w:jc w:val="center"/>
              <w:rPr>
                <w:sz w:val="20"/>
                <w:szCs w:val="20"/>
              </w:rPr>
            </w:pPr>
            <w:r w:rsidRPr="00615293">
              <w:rPr>
                <w:i/>
                <w:sz w:val="20"/>
                <w:szCs w:val="20"/>
              </w:rPr>
              <w:t xml:space="preserve">Presidente CR FIB </w:t>
            </w:r>
            <w:r w:rsidR="007A51E4">
              <w:rPr>
                <w:i/>
                <w:sz w:val="20"/>
                <w:szCs w:val="20"/>
              </w:rPr>
              <w:t>Veneto</w:t>
            </w:r>
          </w:p>
          <w:p w14:paraId="2F243CFD" w14:textId="77777777" w:rsidR="00D96C27" w:rsidRPr="00615293" w:rsidRDefault="00A32948">
            <w:pPr>
              <w:spacing w:after="58" w:line="259" w:lineRule="auto"/>
              <w:ind w:left="72" w:firstLine="0"/>
              <w:jc w:val="center"/>
              <w:rPr>
                <w:sz w:val="20"/>
                <w:szCs w:val="20"/>
              </w:rPr>
            </w:pPr>
            <w:r w:rsidRPr="00615293">
              <w:rPr>
                <w:b/>
                <w:i/>
                <w:sz w:val="20"/>
                <w:szCs w:val="20"/>
              </w:rPr>
              <w:t xml:space="preserve">Giancarlo Gosti </w:t>
            </w:r>
          </w:p>
          <w:p w14:paraId="1C4485DC" w14:textId="77777777" w:rsidR="00D96C27" w:rsidRPr="00615293" w:rsidRDefault="00A32948">
            <w:pPr>
              <w:spacing w:after="0" w:line="259" w:lineRule="auto"/>
              <w:ind w:left="67" w:firstLine="0"/>
              <w:jc w:val="center"/>
              <w:rPr>
                <w:sz w:val="20"/>
                <w:szCs w:val="20"/>
              </w:rPr>
            </w:pPr>
            <w:r w:rsidRPr="00615293">
              <w:rPr>
                <w:i/>
                <w:sz w:val="20"/>
                <w:szCs w:val="20"/>
              </w:rPr>
              <w:t>Coordinatore Centro Studi FIB</w:t>
            </w:r>
            <w:r w:rsidRPr="00615293">
              <w:rPr>
                <w:rFonts w:eastAsia="Calibri"/>
                <w:i/>
                <w:sz w:val="20"/>
                <w:szCs w:val="20"/>
              </w:rPr>
              <w:t xml:space="preserve"> </w:t>
            </w:r>
          </w:p>
        </w:tc>
      </w:tr>
      <w:tr w:rsidR="001F6AB0" w14:paraId="0795C59E" w14:textId="77777777" w:rsidTr="0006049A">
        <w:trPr>
          <w:trHeight w:val="484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158C50" w14:textId="68574F48" w:rsidR="001F6AB0" w:rsidRDefault="007C543B" w:rsidP="007C543B">
            <w:pPr>
              <w:spacing w:after="0" w:line="259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</w:t>
            </w:r>
            <w:r w:rsidR="005941B8">
              <w:rPr>
                <w:sz w:val="20"/>
              </w:rPr>
              <w:t xml:space="preserve">  </w:t>
            </w:r>
            <w:r w:rsidR="001F6AB0">
              <w:rPr>
                <w:sz w:val="20"/>
              </w:rPr>
              <w:t>30</w:t>
            </w:r>
            <w:r w:rsidR="009C3B96">
              <w:rPr>
                <w:sz w:val="20"/>
              </w:rPr>
              <w:t>’</w:t>
            </w:r>
            <w:r w:rsidR="001F6AB0">
              <w:rPr>
                <w:sz w:val="20"/>
              </w:rPr>
              <w:t xml:space="preserve"> min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B4C5EE" w14:textId="77777777" w:rsidR="001F6AB0" w:rsidRDefault="001F6AB0" w:rsidP="001F6A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A38BF" w14:textId="26881CE4" w:rsidR="001F6AB0" w:rsidRPr="00615293" w:rsidRDefault="001F6AB0" w:rsidP="001F6AB0">
            <w:pPr>
              <w:spacing w:after="21" w:line="259" w:lineRule="auto"/>
              <w:ind w:left="71" w:firstLine="0"/>
              <w:jc w:val="center"/>
              <w:rPr>
                <w:b/>
                <w:sz w:val="20"/>
                <w:szCs w:val="20"/>
              </w:rPr>
            </w:pPr>
            <w:r w:rsidRPr="00615293">
              <w:rPr>
                <w:b/>
                <w:sz w:val="20"/>
                <w:szCs w:val="20"/>
              </w:rPr>
              <w:t xml:space="preserve">Presentazione del corso e funzionamento della piattaforma </w:t>
            </w:r>
            <w:proofErr w:type="spellStart"/>
            <w:r w:rsidRPr="00615293">
              <w:rPr>
                <w:b/>
                <w:sz w:val="20"/>
                <w:szCs w:val="20"/>
              </w:rPr>
              <w:t>Moodle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FD05F" w14:textId="2FC0D19E" w:rsidR="001F5773" w:rsidRPr="00E547FE" w:rsidRDefault="001F5773" w:rsidP="001F6AB0">
            <w:pPr>
              <w:spacing w:after="19" w:line="259" w:lineRule="auto"/>
              <w:ind w:left="72" w:firstLine="0"/>
              <w:jc w:val="center"/>
              <w:rPr>
                <w:b/>
                <w:i/>
                <w:sz w:val="20"/>
                <w:szCs w:val="20"/>
              </w:rPr>
            </w:pPr>
            <w:r w:rsidRPr="00E547FE">
              <w:rPr>
                <w:b/>
                <w:i/>
                <w:sz w:val="20"/>
                <w:szCs w:val="20"/>
              </w:rPr>
              <w:t>Elisa Vasconi</w:t>
            </w:r>
          </w:p>
          <w:p w14:paraId="36FF9F79" w14:textId="7F85E6E1" w:rsidR="001F6AB0" w:rsidRPr="00E547FE" w:rsidRDefault="001F5773" w:rsidP="001F5773">
            <w:pPr>
              <w:spacing w:after="19" w:line="259" w:lineRule="auto"/>
              <w:ind w:left="0" w:firstLine="0"/>
              <w:jc w:val="center"/>
              <w:rPr>
                <w:bCs/>
                <w:i/>
                <w:sz w:val="20"/>
                <w:szCs w:val="20"/>
              </w:rPr>
            </w:pPr>
            <w:r w:rsidRPr="00E547FE">
              <w:rPr>
                <w:bCs/>
                <w:i/>
                <w:sz w:val="20"/>
                <w:szCs w:val="20"/>
              </w:rPr>
              <w:t>Centro Studi FIB</w:t>
            </w:r>
          </w:p>
        </w:tc>
      </w:tr>
      <w:tr w:rsidR="001F6AB0" w14:paraId="3FD70E4F" w14:textId="77777777" w:rsidTr="00D413E8">
        <w:trPr>
          <w:trHeight w:val="541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BB910E" w14:textId="574608DE" w:rsidR="001F6AB0" w:rsidRPr="00B33DB4" w:rsidRDefault="007C543B" w:rsidP="007C543B">
            <w:pPr>
              <w:spacing w:after="0" w:line="259" w:lineRule="auto"/>
              <w:ind w:left="1010" w:firstLine="0"/>
            </w:pPr>
            <w:r w:rsidRPr="00B33DB4">
              <w:rPr>
                <w:sz w:val="20"/>
              </w:rPr>
              <w:t xml:space="preserve"> </w:t>
            </w:r>
            <w:r w:rsidR="001F6AB0" w:rsidRPr="00B33DB4">
              <w:rPr>
                <w:sz w:val="20"/>
              </w:rPr>
              <w:t>30</w:t>
            </w:r>
            <w:r w:rsidR="009C3B96" w:rsidRPr="00B33DB4">
              <w:rPr>
                <w:sz w:val="20"/>
              </w:rPr>
              <w:t>’</w:t>
            </w:r>
            <w:r w:rsidR="001F6AB0" w:rsidRPr="00B33DB4">
              <w:rPr>
                <w:sz w:val="20"/>
              </w:rPr>
              <w:t xml:space="preserve"> min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B8AF96" w14:textId="77777777" w:rsidR="001F6AB0" w:rsidRPr="00B33DB4" w:rsidRDefault="001F6AB0" w:rsidP="001F6A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69FF" w14:textId="77777777" w:rsidR="001F6AB0" w:rsidRPr="00B33DB4" w:rsidRDefault="001F6AB0" w:rsidP="001F6AB0">
            <w:pPr>
              <w:spacing w:after="21" w:line="259" w:lineRule="auto"/>
              <w:ind w:left="158" w:firstLine="0"/>
              <w:jc w:val="center"/>
              <w:rPr>
                <w:b/>
                <w:sz w:val="20"/>
                <w:szCs w:val="20"/>
              </w:rPr>
            </w:pPr>
            <w:r w:rsidRPr="00B33DB4">
              <w:rPr>
                <w:b/>
                <w:sz w:val="20"/>
                <w:szCs w:val="20"/>
              </w:rPr>
              <w:t>Strategie Promozionali FIB</w:t>
            </w:r>
          </w:p>
          <w:p w14:paraId="022B8A1C" w14:textId="56F40911" w:rsidR="001F6AB0" w:rsidRPr="00B33DB4" w:rsidRDefault="001F6AB0" w:rsidP="001F6AB0">
            <w:pPr>
              <w:spacing w:after="21" w:line="259" w:lineRule="auto"/>
              <w:ind w:left="158" w:firstLine="0"/>
              <w:jc w:val="center"/>
              <w:rPr>
                <w:sz w:val="20"/>
                <w:szCs w:val="20"/>
              </w:rPr>
            </w:pPr>
            <w:r w:rsidRPr="00B33DB4">
              <w:rPr>
                <w:sz w:val="20"/>
                <w:szCs w:val="20"/>
              </w:rPr>
              <w:t>Attività giovanile e progetti scolastici inclusivi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88AB" w14:textId="19AC97B7" w:rsidR="001F5773" w:rsidRPr="00E547FE" w:rsidRDefault="001F5773" w:rsidP="00CD734D">
            <w:pPr>
              <w:spacing w:after="0" w:line="259" w:lineRule="auto"/>
              <w:ind w:left="0" w:right="223" w:firstLine="0"/>
              <w:jc w:val="center"/>
              <w:rPr>
                <w:b/>
                <w:i/>
                <w:sz w:val="20"/>
                <w:szCs w:val="20"/>
              </w:rPr>
            </w:pPr>
            <w:r w:rsidRPr="00E547FE">
              <w:rPr>
                <w:b/>
                <w:i/>
                <w:sz w:val="20"/>
                <w:szCs w:val="20"/>
              </w:rPr>
              <w:t>Claudio Costagli</w:t>
            </w:r>
          </w:p>
          <w:p w14:paraId="5B5DFD9B" w14:textId="36D59E02" w:rsidR="001F6AB0" w:rsidRPr="00E547FE" w:rsidRDefault="005941B8" w:rsidP="00CD734D">
            <w:pPr>
              <w:spacing w:after="0" w:line="259" w:lineRule="auto"/>
              <w:ind w:left="0" w:right="223" w:firstLine="0"/>
              <w:jc w:val="center"/>
              <w:rPr>
                <w:bCs/>
                <w:i/>
                <w:sz w:val="20"/>
                <w:szCs w:val="20"/>
              </w:rPr>
            </w:pPr>
            <w:r w:rsidRPr="00E547FE">
              <w:rPr>
                <w:bCs/>
                <w:i/>
                <w:sz w:val="20"/>
                <w:szCs w:val="20"/>
              </w:rPr>
              <w:t>Centro Studi FIB</w:t>
            </w:r>
          </w:p>
        </w:tc>
      </w:tr>
      <w:tr w:rsidR="001F6AB0" w14:paraId="4E70C09B" w14:textId="77777777" w:rsidTr="0006049A">
        <w:trPr>
          <w:trHeight w:val="818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4CC5DD" w14:textId="0EADB00A" w:rsidR="001F6AB0" w:rsidRDefault="00720872" w:rsidP="00720872">
            <w:pPr>
              <w:spacing w:after="0" w:line="259" w:lineRule="auto"/>
              <w:ind w:left="1010" w:firstLine="0"/>
            </w:pPr>
            <w:r>
              <w:rPr>
                <w:sz w:val="20"/>
              </w:rPr>
              <w:t xml:space="preserve"> </w:t>
            </w:r>
            <w:r w:rsidR="009753AD">
              <w:rPr>
                <w:sz w:val="20"/>
              </w:rPr>
              <w:t>45</w:t>
            </w:r>
            <w:r w:rsidR="009C3B96">
              <w:rPr>
                <w:sz w:val="20"/>
              </w:rPr>
              <w:t>’</w:t>
            </w:r>
            <w:r w:rsidR="001F6AB0">
              <w:rPr>
                <w:sz w:val="20"/>
              </w:rPr>
              <w:t xml:space="preserve"> mi</w:t>
            </w:r>
            <w:r>
              <w:rPr>
                <w:sz w:val="20"/>
              </w:rPr>
              <w:t>n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4F8EF7" w14:textId="77777777" w:rsidR="001F6AB0" w:rsidRDefault="001F6AB0" w:rsidP="001F6A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9836" w14:textId="6B17489A" w:rsidR="001F6AB0" w:rsidRPr="00615293" w:rsidRDefault="001F6AB0" w:rsidP="001F6AB0">
            <w:pPr>
              <w:spacing w:after="75" w:line="241" w:lineRule="auto"/>
              <w:ind w:left="76" w:firstLine="0"/>
              <w:jc w:val="center"/>
              <w:rPr>
                <w:sz w:val="20"/>
                <w:szCs w:val="20"/>
              </w:rPr>
            </w:pPr>
            <w:r w:rsidRPr="00615293">
              <w:rPr>
                <w:b/>
                <w:sz w:val="20"/>
                <w:szCs w:val="20"/>
              </w:rPr>
              <w:t>Attività Paralimpica</w:t>
            </w:r>
          </w:p>
          <w:p w14:paraId="68D81A78" w14:textId="7A4C068F" w:rsidR="001F6AB0" w:rsidRPr="00615293" w:rsidRDefault="001F6AB0" w:rsidP="001F6AB0">
            <w:pPr>
              <w:spacing w:after="0" w:line="259" w:lineRule="auto"/>
              <w:ind w:left="72" w:firstLine="0"/>
              <w:jc w:val="center"/>
              <w:rPr>
                <w:sz w:val="20"/>
                <w:szCs w:val="20"/>
              </w:rPr>
            </w:pPr>
            <w:r w:rsidRPr="00615293">
              <w:rPr>
                <w:sz w:val="20"/>
                <w:szCs w:val="20"/>
              </w:rPr>
              <w:t>Cenni sul mondo sportivo paralimpico e l’approccio inclusivo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33C0" w14:textId="77777777" w:rsidR="00CE448D" w:rsidRDefault="00CE448D" w:rsidP="001F6AB0">
            <w:pPr>
              <w:spacing w:after="0" w:line="259" w:lineRule="auto"/>
              <w:ind w:left="0" w:right="104" w:firstLine="0"/>
              <w:jc w:val="center"/>
              <w:rPr>
                <w:b/>
                <w:i/>
                <w:sz w:val="20"/>
                <w:szCs w:val="20"/>
              </w:rPr>
            </w:pPr>
          </w:p>
          <w:p w14:paraId="297C24C4" w14:textId="7F255E74" w:rsidR="001F5773" w:rsidRPr="00E547FE" w:rsidRDefault="001F5773" w:rsidP="001F6AB0">
            <w:pPr>
              <w:spacing w:after="0" w:line="259" w:lineRule="auto"/>
              <w:ind w:left="0" w:right="104" w:firstLine="0"/>
              <w:jc w:val="center"/>
              <w:rPr>
                <w:b/>
                <w:i/>
                <w:sz w:val="20"/>
                <w:szCs w:val="20"/>
              </w:rPr>
            </w:pPr>
            <w:r w:rsidRPr="00E547FE">
              <w:rPr>
                <w:b/>
                <w:i/>
                <w:sz w:val="20"/>
                <w:szCs w:val="20"/>
              </w:rPr>
              <w:t>Claudio Costagli</w:t>
            </w:r>
          </w:p>
          <w:p w14:paraId="18D97E11" w14:textId="7A460066" w:rsidR="001F6AB0" w:rsidRPr="00E547FE" w:rsidRDefault="00CE448D" w:rsidP="001F6AB0">
            <w:pPr>
              <w:spacing w:after="0" w:line="259" w:lineRule="auto"/>
              <w:ind w:left="0" w:right="104" w:firstLine="0"/>
              <w:jc w:val="center"/>
              <w:rPr>
                <w:bCs/>
                <w:i/>
                <w:sz w:val="20"/>
                <w:szCs w:val="20"/>
              </w:rPr>
            </w:pPr>
            <w:r w:rsidRPr="00E547FE">
              <w:rPr>
                <w:bCs/>
                <w:i/>
                <w:sz w:val="20"/>
                <w:szCs w:val="20"/>
              </w:rPr>
              <w:t>Centro studi FIB</w:t>
            </w:r>
          </w:p>
          <w:p w14:paraId="457C590A" w14:textId="51817070" w:rsidR="001F6AB0" w:rsidRPr="00615293" w:rsidRDefault="001F6AB0" w:rsidP="001F6AB0">
            <w:pPr>
              <w:spacing w:after="0" w:line="259" w:lineRule="auto"/>
              <w:ind w:left="197" w:right="104" w:firstLine="0"/>
              <w:jc w:val="center"/>
              <w:rPr>
                <w:sz w:val="20"/>
                <w:szCs w:val="20"/>
              </w:rPr>
            </w:pPr>
          </w:p>
        </w:tc>
      </w:tr>
      <w:tr w:rsidR="001F6AB0" w14:paraId="53AD1667" w14:textId="77777777" w:rsidTr="0006049A">
        <w:trPr>
          <w:trHeight w:val="551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623F6A4" w14:textId="0BFC1499" w:rsidR="001F6AB0" w:rsidRDefault="003F6CDC" w:rsidP="007C543B">
            <w:pPr>
              <w:spacing w:after="0" w:line="259" w:lineRule="auto"/>
              <w:ind w:left="1031" w:firstLine="0"/>
              <w:jc w:val="center"/>
              <w:rPr>
                <w:sz w:val="20"/>
              </w:rPr>
            </w:pPr>
            <w:r>
              <w:rPr>
                <w:sz w:val="20"/>
              </w:rPr>
              <w:t>30’</w:t>
            </w:r>
            <w:r w:rsidR="001F6AB0">
              <w:rPr>
                <w:sz w:val="20"/>
              </w:rPr>
              <w:t xml:space="preserve"> min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CB9C919" w14:textId="77777777" w:rsidR="001F6AB0" w:rsidRDefault="001F6AB0" w:rsidP="001F6A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3D206C" w14:textId="77777777" w:rsidR="001F6AB0" w:rsidRPr="00615293" w:rsidRDefault="001F6AB0" w:rsidP="001F6AB0">
            <w:pPr>
              <w:spacing w:after="21" w:line="259" w:lineRule="auto"/>
              <w:ind w:left="0" w:right="92" w:firstLine="0"/>
              <w:jc w:val="center"/>
              <w:rPr>
                <w:sz w:val="20"/>
                <w:szCs w:val="20"/>
              </w:rPr>
            </w:pPr>
            <w:r w:rsidRPr="00615293">
              <w:rPr>
                <w:b/>
                <w:sz w:val="20"/>
                <w:szCs w:val="20"/>
              </w:rPr>
              <w:t xml:space="preserve">Valori Educativi dello Sport </w:t>
            </w:r>
          </w:p>
          <w:p w14:paraId="1E647D8E" w14:textId="5730DCDD" w:rsidR="001F6AB0" w:rsidRPr="0000656E" w:rsidRDefault="001F6AB0" w:rsidP="0000656E">
            <w:pPr>
              <w:spacing w:after="21" w:line="259" w:lineRule="auto"/>
              <w:ind w:left="71" w:firstLine="0"/>
              <w:jc w:val="center"/>
              <w:rPr>
                <w:sz w:val="20"/>
                <w:szCs w:val="20"/>
              </w:rPr>
            </w:pPr>
            <w:r w:rsidRPr="00615293">
              <w:rPr>
                <w:sz w:val="20"/>
                <w:szCs w:val="20"/>
              </w:rPr>
              <w:t xml:space="preserve">La valenza dello sport per la crescita dei giovani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1BAD8E" w14:textId="77777777" w:rsidR="002E74EB" w:rsidRDefault="002E74EB" w:rsidP="001F6AB0">
            <w:pPr>
              <w:spacing w:after="0" w:line="259" w:lineRule="auto"/>
              <w:ind w:left="72" w:firstLine="0"/>
              <w:jc w:val="center"/>
              <w:rPr>
                <w:b/>
                <w:i/>
                <w:sz w:val="20"/>
                <w:szCs w:val="20"/>
              </w:rPr>
            </w:pPr>
          </w:p>
          <w:p w14:paraId="603C73A0" w14:textId="3A66F6ED" w:rsidR="00945653" w:rsidRPr="006134B7" w:rsidRDefault="00EA230E" w:rsidP="001F6AB0">
            <w:pPr>
              <w:spacing w:after="0" w:line="259" w:lineRule="auto"/>
              <w:ind w:left="72" w:firstLine="0"/>
              <w:jc w:val="center"/>
              <w:rPr>
                <w:b/>
                <w:i/>
                <w:sz w:val="20"/>
                <w:szCs w:val="20"/>
              </w:rPr>
            </w:pPr>
            <w:r w:rsidRPr="006134B7">
              <w:rPr>
                <w:b/>
                <w:i/>
                <w:sz w:val="20"/>
                <w:szCs w:val="20"/>
              </w:rPr>
              <w:t>Loris Corà</w:t>
            </w:r>
          </w:p>
          <w:p w14:paraId="2E469206" w14:textId="77777777" w:rsidR="006134B7" w:rsidRDefault="006134B7" w:rsidP="006134B7">
            <w:pPr>
              <w:spacing w:after="2" w:line="282" w:lineRule="auto"/>
              <w:ind w:left="-61" w:right="86" w:firstLine="7"/>
              <w:jc w:val="center"/>
            </w:pPr>
            <w:r>
              <w:rPr>
                <w:i/>
                <w:sz w:val="20"/>
              </w:rPr>
              <w:t>Docente FIB</w:t>
            </w:r>
          </w:p>
          <w:p w14:paraId="10317047" w14:textId="0744ED53" w:rsidR="006134B7" w:rsidRPr="00945653" w:rsidRDefault="006134B7" w:rsidP="006134B7">
            <w:pPr>
              <w:spacing w:after="0" w:line="259" w:lineRule="auto"/>
              <w:ind w:left="72" w:firstLine="0"/>
              <w:rPr>
                <w:bCs/>
                <w:i/>
                <w:sz w:val="20"/>
                <w:szCs w:val="20"/>
              </w:rPr>
            </w:pPr>
          </w:p>
        </w:tc>
      </w:tr>
      <w:tr w:rsidR="00E34650" w14:paraId="209B3074" w14:textId="77777777" w:rsidTr="00E34650">
        <w:trPr>
          <w:trHeight w:val="136"/>
        </w:trPr>
        <w:tc>
          <w:tcPr>
            <w:tcW w:w="98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B41E0" w14:textId="77777777" w:rsidR="00E34650" w:rsidRPr="00E34650" w:rsidRDefault="00E34650" w:rsidP="001F6AB0">
            <w:pPr>
              <w:spacing w:after="21" w:line="259" w:lineRule="auto"/>
              <w:ind w:left="0" w:right="91" w:firstLine="0"/>
              <w:jc w:val="center"/>
              <w:rPr>
                <w:b/>
                <w:i/>
                <w:sz w:val="4"/>
                <w:szCs w:val="4"/>
              </w:rPr>
            </w:pPr>
          </w:p>
        </w:tc>
      </w:tr>
      <w:tr w:rsidR="001F6AB0" w14:paraId="1A16802E" w14:textId="77777777" w:rsidTr="00C41323">
        <w:trPr>
          <w:trHeight w:val="980"/>
        </w:trPr>
        <w:tc>
          <w:tcPr>
            <w:tcW w:w="98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28FC8A3C" w14:textId="52CE63DB" w:rsidR="00615293" w:rsidRPr="00615293" w:rsidRDefault="00632136" w:rsidP="00615293">
            <w:pPr>
              <w:snapToGrid w:val="0"/>
              <w:spacing w:before="40" w:after="40"/>
              <w:ind w:left="1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ottobre</w:t>
            </w:r>
            <w:r w:rsidR="00615293" w:rsidRPr="00615293">
              <w:rPr>
                <w:b/>
                <w:sz w:val="20"/>
                <w:szCs w:val="20"/>
              </w:rPr>
              <w:t xml:space="preserve"> 202</w:t>
            </w:r>
            <w:r w:rsidR="00FD4A49">
              <w:rPr>
                <w:b/>
                <w:sz w:val="20"/>
                <w:szCs w:val="20"/>
              </w:rPr>
              <w:t>5</w:t>
            </w:r>
            <w:r w:rsidR="00615293" w:rsidRPr="00615293">
              <w:rPr>
                <w:b/>
                <w:sz w:val="20"/>
                <w:szCs w:val="20"/>
              </w:rPr>
              <w:t xml:space="preserve"> dalle ore 18.00 alle ore 2</w:t>
            </w:r>
            <w:r w:rsidR="009753AD">
              <w:rPr>
                <w:b/>
                <w:sz w:val="20"/>
                <w:szCs w:val="20"/>
              </w:rPr>
              <w:t>0.30</w:t>
            </w:r>
          </w:p>
          <w:p w14:paraId="304D21CD" w14:textId="7B4FDA50" w:rsidR="001F6AB0" w:rsidRPr="00615293" w:rsidRDefault="00615293" w:rsidP="00615293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615293">
              <w:rPr>
                <w:b/>
                <w:sz w:val="20"/>
                <w:szCs w:val="20"/>
              </w:rPr>
              <w:t>MODULI PER EDUCATORE SPORTIVO SCOLASTICO e ISTRUTTORE GIOVANILE</w:t>
            </w:r>
          </w:p>
        </w:tc>
      </w:tr>
      <w:tr w:rsidR="001F6AB0" w14:paraId="0F238A49" w14:textId="77777777" w:rsidTr="0006049A">
        <w:trPr>
          <w:trHeight w:val="1087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0D34A3" w14:textId="43784A46" w:rsidR="001F6AB0" w:rsidRDefault="0082452F" w:rsidP="001F6AB0">
            <w:pPr>
              <w:spacing w:after="0" w:line="259" w:lineRule="auto"/>
              <w:ind w:left="1031" w:firstLine="0"/>
              <w:jc w:val="left"/>
            </w:pPr>
            <w:r>
              <w:rPr>
                <w:sz w:val="20"/>
              </w:rPr>
              <w:t>30</w:t>
            </w:r>
            <w:r w:rsidR="009C3B96">
              <w:rPr>
                <w:sz w:val="20"/>
              </w:rPr>
              <w:t>’</w:t>
            </w:r>
            <w:r w:rsidR="001F6AB0">
              <w:rPr>
                <w:sz w:val="20"/>
              </w:rPr>
              <w:t xml:space="preserve"> min 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A9224A" w14:textId="77777777" w:rsidR="001F6AB0" w:rsidRDefault="001F6AB0" w:rsidP="001F6A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38E4" w14:textId="77777777" w:rsidR="001F6AB0" w:rsidRPr="00E76143" w:rsidRDefault="001F6AB0" w:rsidP="001F6AB0">
            <w:pPr>
              <w:spacing w:after="56" w:line="259" w:lineRule="auto"/>
              <w:ind w:left="0" w:right="16" w:firstLine="0"/>
              <w:jc w:val="center"/>
              <w:rPr>
                <w:sz w:val="20"/>
                <w:szCs w:val="20"/>
              </w:rPr>
            </w:pPr>
            <w:r w:rsidRPr="00E76143">
              <w:rPr>
                <w:b/>
                <w:sz w:val="20"/>
                <w:szCs w:val="20"/>
              </w:rPr>
              <w:t>Elementi pedagogici di base dell’Educatore Scolastico</w:t>
            </w:r>
            <w:r w:rsidRPr="00E76143">
              <w:rPr>
                <w:sz w:val="20"/>
                <w:szCs w:val="20"/>
              </w:rPr>
              <w:t xml:space="preserve">  </w:t>
            </w:r>
          </w:p>
          <w:p w14:paraId="38B44BA9" w14:textId="77777777" w:rsidR="001F6AB0" w:rsidRPr="00E76143" w:rsidRDefault="001F6AB0" w:rsidP="001F6AB0">
            <w:pPr>
              <w:spacing w:after="0" w:line="259" w:lineRule="auto"/>
              <w:ind w:left="596" w:hanging="361"/>
              <w:jc w:val="left"/>
              <w:rPr>
                <w:sz w:val="20"/>
                <w:szCs w:val="20"/>
              </w:rPr>
            </w:pPr>
            <w:r w:rsidRPr="00E76143">
              <w:rPr>
                <w:sz w:val="20"/>
                <w:szCs w:val="20"/>
              </w:rPr>
              <w:t xml:space="preserve">- </w:t>
            </w:r>
            <w:r w:rsidRPr="00E76143">
              <w:rPr>
                <w:sz w:val="20"/>
                <w:szCs w:val="20"/>
              </w:rPr>
              <w:tab/>
              <w:t>Introduzione ai bisogni educativi speciali (disabilità fisica - intellettiva, sensoriale visiva e uditiva, disturbi pervasivi dell’età evolutiva, disturbi specifici dell’apprendimento).</w:t>
            </w:r>
            <w:r w:rsidRPr="00E7614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C5298B" w14:textId="03C9DD08" w:rsidR="009E7398" w:rsidRPr="00E547FE" w:rsidRDefault="006B43DC" w:rsidP="001F6AB0">
            <w:pPr>
              <w:spacing w:after="0" w:line="259" w:lineRule="auto"/>
              <w:ind w:left="119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Daniela Sepio</w:t>
            </w:r>
          </w:p>
          <w:p w14:paraId="525E8510" w14:textId="28590F9D" w:rsidR="001F6AB0" w:rsidRPr="00E547FE" w:rsidRDefault="006B43DC" w:rsidP="001F6AB0">
            <w:pPr>
              <w:spacing w:after="0" w:line="259" w:lineRule="auto"/>
              <w:ind w:left="119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Scuola dello sport</w:t>
            </w:r>
          </w:p>
        </w:tc>
      </w:tr>
      <w:tr w:rsidR="001F6AB0" w14:paraId="14A396D0" w14:textId="77777777" w:rsidTr="00977558">
        <w:trPr>
          <w:trHeight w:val="1546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7CD355" w14:textId="77777777" w:rsidR="001F6AB0" w:rsidRDefault="001F6AB0" w:rsidP="001F6AB0">
            <w:pPr>
              <w:spacing w:after="0" w:line="259" w:lineRule="auto"/>
              <w:ind w:left="1187" w:firstLine="0"/>
              <w:jc w:val="left"/>
            </w:pPr>
            <w:r>
              <w:rPr>
                <w:sz w:val="20"/>
              </w:rPr>
              <w:t xml:space="preserve">1h  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C4424B" w14:textId="77777777" w:rsidR="001F6AB0" w:rsidRDefault="001F6AB0" w:rsidP="001F6A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E5A0" w14:textId="77777777" w:rsidR="001F6AB0" w:rsidRPr="00E76143" w:rsidRDefault="001F6AB0" w:rsidP="001F6AB0">
            <w:pPr>
              <w:spacing w:after="56" w:line="259" w:lineRule="auto"/>
              <w:ind w:left="0" w:right="16" w:firstLine="0"/>
              <w:jc w:val="center"/>
              <w:rPr>
                <w:sz w:val="20"/>
                <w:szCs w:val="20"/>
              </w:rPr>
            </w:pPr>
            <w:r w:rsidRPr="00E76143">
              <w:rPr>
                <w:b/>
                <w:sz w:val="20"/>
                <w:szCs w:val="20"/>
              </w:rPr>
              <w:t>Elementi pedagogici di base dell’Educatore Scolastico</w:t>
            </w:r>
            <w:r w:rsidRPr="00E76143">
              <w:rPr>
                <w:sz w:val="20"/>
                <w:szCs w:val="20"/>
              </w:rPr>
              <w:t xml:space="preserve">  </w:t>
            </w:r>
          </w:p>
          <w:p w14:paraId="288915AD" w14:textId="77777777" w:rsidR="001F6AB0" w:rsidRPr="00E76143" w:rsidRDefault="001F6AB0" w:rsidP="001F6AB0">
            <w:pPr>
              <w:numPr>
                <w:ilvl w:val="0"/>
                <w:numId w:val="1"/>
              </w:numPr>
              <w:spacing w:after="64" w:line="249" w:lineRule="auto"/>
              <w:ind w:right="15" w:hanging="360"/>
              <w:jc w:val="left"/>
              <w:rPr>
                <w:sz w:val="20"/>
                <w:szCs w:val="20"/>
              </w:rPr>
            </w:pPr>
            <w:r w:rsidRPr="00E76143">
              <w:rPr>
                <w:sz w:val="20"/>
                <w:szCs w:val="20"/>
              </w:rPr>
              <w:t xml:space="preserve">Principi pedagogici per gli interventi delle Federazioni Sportive in Ambito Scolastico. </w:t>
            </w:r>
          </w:p>
          <w:p w14:paraId="2E114C90" w14:textId="77777777" w:rsidR="001F6AB0" w:rsidRPr="00E76143" w:rsidRDefault="001F6AB0" w:rsidP="001F6AB0">
            <w:pPr>
              <w:numPr>
                <w:ilvl w:val="0"/>
                <w:numId w:val="1"/>
              </w:numPr>
              <w:spacing w:after="0" w:line="259" w:lineRule="auto"/>
              <w:ind w:right="15" w:hanging="360"/>
              <w:jc w:val="left"/>
              <w:rPr>
                <w:sz w:val="20"/>
                <w:szCs w:val="20"/>
              </w:rPr>
            </w:pPr>
            <w:r w:rsidRPr="00E76143">
              <w:rPr>
                <w:sz w:val="20"/>
                <w:szCs w:val="20"/>
              </w:rPr>
              <w:t xml:space="preserve">Il rapporto educativo tra esperto FIB, insegnanti, collaboratori scolastici, educatori e alunni in ambito scolastico. Ruoli e compiti. </w:t>
            </w:r>
          </w:p>
        </w:tc>
        <w:tc>
          <w:tcPr>
            <w:tcW w:w="2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39CF" w14:textId="2F43B186" w:rsidR="001F6AB0" w:rsidRPr="00615293" w:rsidRDefault="001F6AB0" w:rsidP="001F6AB0">
            <w:pPr>
              <w:spacing w:after="0" w:line="259" w:lineRule="auto"/>
              <w:ind w:left="119" w:firstLine="0"/>
              <w:jc w:val="center"/>
              <w:rPr>
                <w:sz w:val="20"/>
                <w:szCs w:val="20"/>
              </w:rPr>
            </w:pPr>
          </w:p>
        </w:tc>
      </w:tr>
      <w:tr w:rsidR="001F6AB0" w14:paraId="3CD55789" w14:textId="77777777" w:rsidTr="00977558">
        <w:trPr>
          <w:trHeight w:val="1358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2DD7085" w14:textId="332F1F44" w:rsidR="001F6AB0" w:rsidRDefault="00AF7C87" w:rsidP="001F6AB0">
            <w:pPr>
              <w:spacing w:after="0" w:line="259" w:lineRule="auto"/>
              <w:ind w:left="1077" w:firstLine="0"/>
              <w:jc w:val="left"/>
            </w:pPr>
            <w:r>
              <w:rPr>
                <w:sz w:val="20"/>
              </w:rPr>
              <w:t xml:space="preserve">  </w:t>
            </w:r>
            <w:r w:rsidR="00A929EA">
              <w:rPr>
                <w:sz w:val="20"/>
              </w:rPr>
              <w:t>1 h</w:t>
            </w:r>
            <w:r w:rsidR="001F6AB0">
              <w:rPr>
                <w:sz w:val="20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3278AE" w14:textId="77777777" w:rsidR="001F6AB0" w:rsidRDefault="001F6AB0" w:rsidP="001F6A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4C874B" w14:textId="77777777" w:rsidR="001F6AB0" w:rsidRPr="00E76143" w:rsidRDefault="001F6AB0" w:rsidP="001F6AB0">
            <w:pPr>
              <w:spacing w:after="56" w:line="259" w:lineRule="auto"/>
              <w:ind w:left="70" w:firstLine="0"/>
              <w:jc w:val="center"/>
              <w:rPr>
                <w:sz w:val="20"/>
                <w:szCs w:val="20"/>
              </w:rPr>
            </w:pPr>
            <w:r w:rsidRPr="00E76143">
              <w:rPr>
                <w:b/>
                <w:sz w:val="20"/>
                <w:szCs w:val="20"/>
              </w:rPr>
              <w:t xml:space="preserve">Introduzione alle tecniche della comunicazione </w:t>
            </w:r>
          </w:p>
          <w:p w14:paraId="35EF5184" w14:textId="77777777" w:rsidR="001F6AB0" w:rsidRPr="00E76143" w:rsidRDefault="001F6AB0" w:rsidP="001F6AB0">
            <w:pPr>
              <w:numPr>
                <w:ilvl w:val="0"/>
                <w:numId w:val="2"/>
              </w:numPr>
              <w:spacing w:after="60" w:line="259" w:lineRule="auto"/>
              <w:ind w:hanging="360"/>
              <w:jc w:val="left"/>
              <w:rPr>
                <w:sz w:val="20"/>
                <w:szCs w:val="20"/>
              </w:rPr>
            </w:pPr>
            <w:r w:rsidRPr="00E76143">
              <w:rPr>
                <w:sz w:val="20"/>
                <w:szCs w:val="20"/>
              </w:rPr>
              <w:t xml:space="preserve">Principi generali della comunicazione </w:t>
            </w:r>
          </w:p>
          <w:p w14:paraId="434662F0" w14:textId="5CD48F73" w:rsidR="001F6AB0" w:rsidRPr="00E76143" w:rsidRDefault="001F6AB0" w:rsidP="00216CB5">
            <w:pPr>
              <w:numPr>
                <w:ilvl w:val="0"/>
                <w:numId w:val="2"/>
              </w:numPr>
              <w:spacing w:after="34" w:line="248" w:lineRule="auto"/>
              <w:ind w:hanging="360"/>
              <w:jc w:val="left"/>
              <w:rPr>
                <w:sz w:val="20"/>
                <w:szCs w:val="20"/>
              </w:rPr>
            </w:pPr>
            <w:r w:rsidRPr="00E76143">
              <w:rPr>
                <w:sz w:val="20"/>
                <w:szCs w:val="20"/>
              </w:rPr>
              <w:t xml:space="preserve">Modalità per comunicare e relazionarsi con ragazzi, famiglie, scuole, docenti, società sportive, istituzioni.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6C41C6" w14:textId="77777777" w:rsidR="006B43DC" w:rsidRPr="00E547FE" w:rsidRDefault="006B43DC" w:rsidP="006B43DC">
            <w:pPr>
              <w:spacing w:after="0" w:line="259" w:lineRule="auto"/>
              <w:ind w:left="119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Daniela Sepio</w:t>
            </w:r>
          </w:p>
          <w:p w14:paraId="4F9C5E2A" w14:textId="5323FA3B" w:rsidR="001F6AB0" w:rsidRPr="00E547FE" w:rsidRDefault="006B43DC" w:rsidP="006B43DC">
            <w:pPr>
              <w:spacing w:after="0" w:line="259" w:lineRule="auto"/>
              <w:ind w:left="-61" w:firstLine="0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Scuola dello sport</w:t>
            </w:r>
          </w:p>
        </w:tc>
      </w:tr>
      <w:tr w:rsidR="00E34650" w14:paraId="539F3ABB" w14:textId="77777777" w:rsidTr="00B957E9">
        <w:trPr>
          <w:trHeight w:val="15"/>
        </w:trPr>
        <w:tc>
          <w:tcPr>
            <w:tcW w:w="98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38DAE" w14:textId="77777777" w:rsidR="00E34650" w:rsidRPr="00615293" w:rsidRDefault="00E34650" w:rsidP="00A32948">
            <w:pPr>
              <w:spacing w:after="19" w:line="259" w:lineRule="auto"/>
              <w:ind w:left="-61" w:right="91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F6AB0" w14:paraId="5E1A3CBF" w14:textId="77777777" w:rsidTr="00977558">
        <w:trPr>
          <w:trHeight w:val="586"/>
        </w:trPr>
        <w:tc>
          <w:tcPr>
            <w:tcW w:w="98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604CEA7" w14:textId="752EF7BB" w:rsidR="002875BB" w:rsidRPr="00615293" w:rsidRDefault="00844308" w:rsidP="002875BB">
            <w:pPr>
              <w:snapToGrid w:val="0"/>
              <w:spacing w:before="40" w:after="40"/>
              <w:ind w:left="1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 ottobre</w:t>
            </w:r>
            <w:r w:rsidR="002875BB" w:rsidRPr="00615293">
              <w:rPr>
                <w:b/>
                <w:sz w:val="20"/>
                <w:szCs w:val="20"/>
              </w:rPr>
              <w:t xml:space="preserve"> 202</w:t>
            </w:r>
            <w:r w:rsidR="00CA2B9D">
              <w:rPr>
                <w:b/>
                <w:sz w:val="20"/>
                <w:szCs w:val="20"/>
              </w:rPr>
              <w:t>5</w:t>
            </w:r>
            <w:r w:rsidR="002875BB" w:rsidRPr="00615293">
              <w:rPr>
                <w:b/>
                <w:sz w:val="20"/>
                <w:szCs w:val="20"/>
              </w:rPr>
              <w:t xml:space="preserve"> dalle ore 18.00 alle ore 2</w:t>
            </w:r>
            <w:r w:rsidR="00767C1A">
              <w:rPr>
                <w:b/>
                <w:sz w:val="20"/>
                <w:szCs w:val="20"/>
              </w:rPr>
              <w:t>1.00</w:t>
            </w:r>
          </w:p>
          <w:p w14:paraId="180DA25B" w14:textId="4178AAD2" w:rsidR="001F6AB0" w:rsidRDefault="002875BB" w:rsidP="002875BB">
            <w:pPr>
              <w:spacing w:after="0" w:line="259" w:lineRule="auto"/>
              <w:ind w:left="22" w:firstLine="0"/>
              <w:jc w:val="center"/>
            </w:pPr>
            <w:r w:rsidRPr="00615293">
              <w:rPr>
                <w:b/>
                <w:sz w:val="20"/>
                <w:szCs w:val="20"/>
              </w:rPr>
              <w:t>MODULI PER EDUCATORE SPORTIVO SCOLASTICO e ISTRUTTORE GIOVANILE</w:t>
            </w:r>
          </w:p>
        </w:tc>
      </w:tr>
      <w:tr w:rsidR="001F6AB0" w14:paraId="5E2AF8DE" w14:textId="77777777" w:rsidTr="0006049A">
        <w:trPr>
          <w:trHeight w:val="2358"/>
        </w:trPr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9545D" w14:textId="77777777" w:rsidR="001F6AB0" w:rsidRDefault="001F6AB0" w:rsidP="001F6AB0">
            <w:pPr>
              <w:spacing w:after="0" w:line="259" w:lineRule="auto"/>
              <w:ind w:left="26" w:firstLine="0"/>
              <w:jc w:val="center"/>
            </w:pPr>
            <w:r>
              <w:rPr>
                <w:sz w:val="20"/>
              </w:rPr>
              <w:t xml:space="preserve">1h 30’ 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9D17" w14:textId="77777777" w:rsidR="002875BB" w:rsidRDefault="001F6AB0" w:rsidP="006F0EC8">
            <w:pPr>
              <w:spacing w:after="0" w:line="259" w:lineRule="auto"/>
              <w:ind w:left="0" w:right="84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Progetto Nazionale di attività promozionale scolastica “Bocciando si impara</w:t>
            </w:r>
            <w:r w:rsidR="002875BB">
              <w:rPr>
                <w:b/>
                <w:sz w:val="20"/>
              </w:rPr>
              <w:t>”</w:t>
            </w:r>
          </w:p>
          <w:p w14:paraId="291D4754" w14:textId="6260D6BF" w:rsidR="001F6AB0" w:rsidRDefault="001F6AB0" w:rsidP="002875BB">
            <w:pPr>
              <w:pStyle w:val="Paragrafoelenco"/>
              <w:numPr>
                <w:ilvl w:val="0"/>
                <w:numId w:val="6"/>
              </w:numPr>
              <w:spacing w:after="0" w:line="259" w:lineRule="auto"/>
              <w:ind w:right="84"/>
            </w:pPr>
            <w:r w:rsidRPr="002875BB">
              <w:rPr>
                <w:sz w:val="20"/>
              </w:rPr>
              <w:t xml:space="preserve">Caratteristiche generali del progetto  </w:t>
            </w:r>
          </w:p>
          <w:p w14:paraId="63462EB1" w14:textId="77777777" w:rsidR="001F6AB0" w:rsidRDefault="001F6AB0" w:rsidP="00615293">
            <w:pPr>
              <w:numPr>
                <w:ilvl w:val="0"/>
                <w:numId w:val="6"/>
              </w:numPr>
              <w:spacing w:after="63" w:line="259" w:lineRule="auto"/>
              <w:jc w:val="left"/>
            </w:pPr>
            <w:r>
              <w:rPr>
                <w:sz w:val="20"/>
              </w:rPr>
              <w:t xml:space="preserve">Pianificazione e realizzazione dei moduli del progetto  </w:t>
            </w:r>
          </w:p>
          <w:p w14:paraId="167A1997" w14:textId="77777777" w:rsidR="001F6AB0" w:rsidRDefault="001F6AB0" w:rsidP="00615293">
            <w:pPr>
              <w:numPr>
                <w:ilvl w:val="0"/>
                <w:numId w:val="6"/>
              </w:numPr>
              <w:spacing w:after="67" w:line="248" w:lineRule="auto"/>
              <w:jc w:val="left"/>
            </w:pPr>
            <w:r>
              <w:rPr>
                <w:sz w:val="20"/>
              </w:rPr>
              <w:t xml:space="preserve">Elementi del progetto utili ai fini dell’inclusione dei partecipanti in ambito scolastico ed extrascolastico. </w:t>
            </w:r>
          </w:p>
          <w:p w14:paraId="65346ECD" w14:textId="767ADE24" w:rsidR="001F6AB0" w:rsidRDefault="001F6AB0" w:rsidP="00615293">
            <w:pPr>
              <w:numPr>
                <w:ilvl w:val="0"/>
                <w:numId w:val="6"/>
              </w:numPr>
              <w:spacing w:after="69" w:line="248" w:lineRule="auto"/>
              <w:jc w:val="left"/>
            </w:pPr>
            <w:r>
              <w:rPr>
                <w:sz w:val="20"/>
              </w:rPr>
              <w:t>Rapporti tra educatori e federazione sportiva</w:t>
            </w:r>
            <w:r w:rsidR="002875BB">
              <w:rPr>
                <w:sz w:val="20"/>
              </w:rPr>
              <w:t xml:space="preserve">; </w:t>
            </w:r>
            <w:r>
              <w:rPr>
                <w:sz w:val="20"/>
              </w:rPr>
              <w:t xml:space="preserve">gestire la modulistica e la rendicontazione. </w:t>
            </w:r>
          </w:p>
          <w:p w14:paraId="278B8A1D" w14:textId="77777777" w:rsidR="001F6AB0" w:rsidRDefault="001F6AB0" w:rsidP="00615293">
            <w:pPr>
              <w:numPr>
                <w:ilvl w:val="0"/>
                <w:numId w:val="6"/>
              </w:numPr>
              <w:spacing w:after="0" w:line="259" w:lineRule="auto"/>
              <w:jc w:val="left"/>
            </w:pPr>
            <w:r>
              <w:rPr>
                <w:sz w:val="20"/>
              </w:rPr>
              <w:t xml:space="preserve">Approccio teorico alle bocce ai fini didattici.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25095" w14:textId="2A22D5C8" w:rsidR="001C7118" w:rsidRPr="001C7118" w:rsidRDefault="001C7118" w:rsidP="001C7118">
            <w:pPr>
              <w:spacing w:after="2" w:line="282" w:lineRule="auto"/>
              <w:ind w:left="-61" w:right="86" w:firstLine="7"/>
              <w:jc w:val="center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Umberto Campagnolo</w:t>
            </w:r>
          </w:p>
          <w:p w14:paraId="2F3E33A2" w14:textId="15702F87" w:rsidR="001F6AB0" w:rsidRDefault="001F6AB0" w:rsidP="001C7118">
            <w:pPr>
              <w:spacing w:after="2" w:line="282" w:lineRule="auto"/>
              <w:ind w:left="-61" w:right="86" w:firstLine="7"/>
              <w:jc w:val="center"/>
            </w:pPr>
            <w:r>
              <w:rPr>
                <w:i/>
                <w:sz w:val="20"/>
              </w:rPr>
              <w:t>Docente FIB</w:t>
            </w:r>
          </w:p>
          <w:p w14:paraId="004F9111" w14:textId="77777777" w:rsidR="001F6AB0" w:rsidRDefault="001F6AB0" w:rsidP="001F6AB0">
            <w:pPr>
              <w:spacing w:after="21" w:line="259" w:lineRule="auto"/>
              <w:ind w:left="0" w:right="34" w:firstLine="0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  <w:p w14:paraId="077CEA08" w14:textId="77777777" w:rsidR="001F6AB0" w:rsidRDefault="001F6AB0" w:rsidP="001F6AB0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</w:tc>
      </w:tr>
      <w:tr w:rsidR="001F6AB0" w14:paraId="765D29ED" w14:textId="77777777" w:rsidTr="0006049A">
        <w:trPr>
          <w:trHeight w:val="1898"/>
        </w:trPr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A3B33" w14:textId="77777777" w:rsidR="001F6AB0" w:rsidRDefault="001F6AB0" w:rsidP="001F6AB0">
            <w:pPr>
              <w:spacing w:after="21" w:line="259" w:lineRule="auto"/>
              <w:ind w:left="71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04DDE6ED" w14:textId="2702A075" w:rsidR="001F6AB0" w:rsidRDefault="001F6AB0" w:rsidP="001F6AB0">
            <w:pPr>
              <w:spacing w:after="0" w:line="259" w:lineRule="auto"/>
              <w:ind w:left="26" w:firstLine="0"/>
              <w:jc w:val="center"/>
            </w:pPr>
            <w:r>
              <w:rPr>
                <w:sz w:val="20"/>
              </w:rPr>
              <w:t xml:space="preserve">1h </w:t>
            </w:r>
            <w:r w:rsidR="001F5773">
              <w:rPr>
                <w:sz w:val="20"/>
              </w:rPr>
              <w:t>30</w:t>
            </w:r>
            <w:r>
              <w:rPr>
                <w:sz w:val="20"/>
              </w:rPr>
              <w:t xml:space="preserve">’ 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2F62" w14:textId="77777777" w:rsidR="001F6AB0" w:rsidRDefault="001F6AB0" w:rsidP="006F0EC8">
            <w:pPr>
              <w:spacing w:after="52" w:line="263" w:lineRule="auto"/>
              <w:ind w:left="0" w:right="241" w:firstLine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Organizzazione delle attività ludiche per “Bocciando si impara”</w:t>
            </w:r>
          </w:p>
          <w:p w14:paraId="4FF0CBF1" w14:textId="056AAC2F" w:rsidR="001F6AB0" w:rsidRPr="00767C1A" w:rsidRDefault="001F6AB0" w:rsidP="00E76143">
            <w:pPr>
              <w:spacing w:after="52" w:line="240" w:lineRule="auto"/>
              <w:ind w:left="0" w:right="241" w:firstLine="161"/>
              <w:jc w:val="left"/>
              <w:rPr>
                <w:iCs/>
              </w:rPr>
            </w:pPr>
            <w:r w:rsidRPr="00767C1A">
              <w:rPr>
                <w:iCs/>
                <w:sz w:val="20"/>
              </w:rPr>
              <w:t xml:space="preserve">Esempi pratici di giochi in palestra </w:t>
            </w:r>
          </w:p>
          <w:p w14:paraId="63CCBF14" w14:textId="77777777" w:rsidR="001F6AB0" w:rsidRPr="00767C1A" w:rsidRDefault="001F6AB0" w:rsidP="00E76143">
            <w:pPr>
              <w:numPr>
                <w:ilvl w:val="0"/>
                <w:numId w:val="4"/>
              </w:numPr>
              <w:spacing w:after="62" w:line="240" w:lineRule="auto"/>
              <w:ind w:hanging="360"/>
              <w:jc w:val="left"/>
              <w:rPr>
                <w:iCs/>
              </w:rPr>
            </w:pPr>
            <w:r w:rsidRPr="00767C1A">
              <w:rPr>
                <w:iCs/>
                <w:sz w:val="20"/>
              </w:rPr>
              <w:t xml:space="preserve">per la scuola primaria </w:t>
            </w:r>
          </w:p>
          <w:p w14:paraId="40CB5D00" w14:textId="77777777" w:rsidR="001F6AB0" w:rsidRPr="00767C1A" w:rsidRDefault="001F6AB0" w:rsidP="00E76143">
            <w:pPr>
              <w:numPr>
                <w:ilvl w:val="0"/>
                <w:numId w:val="4"/>
              </w:numPr>
              <w:spacing w:after="62" w:line="240" w:lineRule="auto"/>
              <w:ind w:hanging="360"/>
              <w:jc w:val="left"/>
              <w:rPr>
                <w:iCs/>
              </w:rPr>
            </w:pPr>
            <w:r w:rsidRPr="00767C1A">
              <w:rPr>
                <w:iCs/>
                <w:sz w:val="20"/>
              </w:rPr>
              <w:t xml:space="preserve">per la scuola secondaria </w:t>
            </w:r>
          </w:p>
          <w:p w14:paraId="3AAB4313" w14:textId="57998EE1" w:rsidR="001F6AB0" w:rsidRPr="00DA5296" w:rsidRDefault="001F6AB0" w:rsidP="00DA5296">
            <w:pPr>
              <w:numPr>
                <w:ilvl w:val="0"/>
                <w:numId w:val="4"/>
              </w:numPr>
              <w:spacing w:after="30" w:line="240" w:lineRule="auto"/>
              <w:ind w:hanging="360"/>
              <w:jc w:val="left"/>
              <w:rPr>
                <w:iCs/>
              </w:rPr>
            </w:pPr>
            <w:r w:rsidRPr="00767C1A">
              <w:rPr>
                <w:iCs/>
                <w:sz w:val="20"/>
              </w:rPr>
              <w:t xml:space="preserve">per un evento promozionale inclusivo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5AC9A" w14:textId="77777777" w:rsidR="001C7118" w:rsidRPr="001C7118" w:rsidRDefault="001C7118" w:rsidP="001C7118">
            <w:pPr>
              <w:spacing w:after="2" w:line="282" w:lineRule="auto"/>
              <w:ind w:left="-61" w:right="86" w:firstLine="7"/>
              <w:jc w:val="center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Umberto Campagnolo</w:t>
            </w:r>
          </w:p>
          <w:p w14:paraId="098B91F3" w14:textId="77777777" w:rsidR="001C7118" w:rsidRDefault="001C7118" w:rsidP="001C7118">
            <w:pPr>
              <w:spacing w:after="2" w:line="282" w:lineRule="auto"/>
              <w:ind w:left="-61" w:right="86" w:firstLine="7"/>
              <w:jc w:val="center"/>
            </w:pPr>
            <w:r>
              <w:rPr>
                <w:i/>
                <w:sz w:val="20"/>
              </w:rPr>
              <w:t>Docente FIB</w:t>
            </w:r>
          </w:p>
          <w:p w14:paraId="422090BB" w14:textId="157315BD" w:rsidR="001F6AB0" w:rsidRPr="00767C1A" w:rsidRDefault="001F6AB0" w:rsidP="001F6AB0">
            <w:pPr>
              <w:spacing w:after="0" w:line="259" w:lineRule="auto"/>
              <w:ind w:left="0" w:right="83" w:firstLine="0"/>
              <w:jc w:val="center"/>
              <w:rPr>
                <w:bCs/>
              </w:rPr>
            </w:pPr>
          </w:p>
        </w:tc>
      </w:tr>
      <w:tr w:rsidR="0006049A" w14:paraId="6926F90B" w14:textId="77777777" w:rsidTr="0006049A">
        <w:trPr>
          <w:trHeight w:val="56"/>
        </w:trPr>
        <w:tc>
          <w:tcPr>
            <w:tcW w:w="98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45CBE" w14:textId="77777777" w:rsidR="0006049A" w:rsidRDefault="0006049A" w:rsidP="001C7118">
            <w:pPr>
              <w:spacing w:after="2" w:line="282" w:lineRule="auto"/>
              <w:ind w:left="-61" w:right="86" w:firstLine="7"/>
              <w:jc w:val="center"/>
              <w:rPr>
                <w:b/>
                <w:bCs/>
                <w:i/>
                <w:sz w:val="20"/>
              </w:rPr>
            </w:pPr>
          </w:p>
          <w:p w14:paraId="1E0962FB" w14:textId="0950B6A8" w:rsidR="00674E60" w:rsidRDefault="00674E60" w:rsidP="001C7118">
            <w:pPr>
              <w:spacing w:after="2" w:line="282" w:lineRule="auto"/>
              <w:ind w:left="-61" w:right="86" w:firstLine="7"/>
              <w:jc w:val="center"/>
              <w:rPr>
                <w:b/>
                <w:bCs/>
                <w:i/>
                <w:sz w:val="20"/>
              </w:rPr>
            </w:pPr>
          </w:p>
        </w:tc>
      </w:tr>
      <w:tr w:rsidR="001F6AB0" w14:paraId="1A436ABB" w14:textId="77777777" w:rsidTr="0006049A">
        <w:trPr>
          <w:trHeight w:val="586"/>
        </w:trPr>
        <w:tc>
          <w:tcPr>
            <w:tcW w:w="98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82136BD" w14:textId="05566542" w:rsidR="00163883" w:rsidRDefault="00844308" w:rsidP="00163883">
            <w:pPr>
              <w:snapToGrid w:val="0"/>
              <w:spacing w:before="40" w:after="40"/>
              <w:ind w:left="1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ottobre</w:t>
            </w:r>
            <w:r w:rsidR="00767C1A" w:rsidRPr="00615293">
              <w:rPr>
                <w:b/>
                <w:sz w:val="20"/>
                <w:szCs w:val="20"/>
              </w:rPr>
              <w:t xml:space="preserve"> dalle ore 18.00 alle ore </w:t>
            </w:r>
            <w:r w:rsidR="00163883">
              <w:rPr>
                <w:b/>
                <w:sz w:val="20"/>
                <w:szCs w:val="20"/>
              </w:rPr>
              <w:t>21.00</w:t>
            </w:r>
          </w:p>
          <w:p w14:paraId="7A89F9DC" w14:textId="7A988487" w:rsidR="001F6AB0" w:rsidRDefault="00767C1A" w:rsidP="00163883">
            <w:pPr>
              <w:snapToGrid w:val="0"/>
              <w:spacing w:before="40" w:after="40"/>
              <w:ind w:left="110"/>
              <w:jc w:val="center"/>
            </w:pPr>
            <w:r w:rsidRPr="00615293">
              <w:rPr>
                <w:b/>
                <w:sz w:val="20"/>
                <w:szCs w:val="20"/>
              </w:rPr>
              <w:t>MODULI PER ISTRUTTORE GIOVANILE</w:t>
            </w:r>
          </w:p>
        </w:tc>
      </w:tr>
      <w:tr w:rsidR="00674E60" w14:paraId="4796346A" w14:textId="77777777" w:rsidTr="00674E60">
        <w:trPr>
          <w:trHeight w:val="1780"/>
        </w:trPr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89648" w14:textId="6E002A38" w:rsidR="00674E60" w:rsidRDefault="00D87CD9" w:rsidP="001F6AB0">
            <w:pPr>
              <w:spacing w:after="0" w:line="259" w:lineRule="auto"/>
              <w:ind w:left="23" w:firstLine="0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  <w:r w:rsidR="00674E60">
              <w:rPr>
                <w:sz w:val="18"/>
              </w:rPr>
              <w:t>’ m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A0ED" w14:textId="77777777" w:rsidR="00674E60" w:rsidRDefault="00674E60" w:rsidP="00674E60">
            <w:pPr>
              <w:spacing w:after="19" w:line="259" w:lineRule="auto"/>
              <w:ind w:left="0" w:right="82" w:firstLine="0"/>
              <w:jc w:val="center"/>
            </w:pPr>
            <w:r>
              <w:rPr>
                <w:b/>
                <w:sz w:val="20"/>
              </w:rPr>
              <w:t xml:space="preserve">Competenze Pedagogiche dell’Istruttore Giovanile </w:t>
            </w:r>
          </w:p>
          <w:p w14:paraId="28588A9A" w14:textId="77777777" w:rsidR="00674E60" w:rsidRDefault="00674E60" w:rsidP="00674E60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0"/>
              </w:rPr>
              <w:t xml:space="preserve">Il profilo e le competenze didattiche dell’Istruttore Giovanile. </w:t>
            </w:r>
          </w:p>
          <w:p w14:paraId="67C9FC00" w14:textId="77777777" w:rsidR="00674E60" w:rsidRDefault="00674E60" w:rsidP="00674E60">
            <w:pPr>
              <w:spacing w:after="40" w:line="241" w:lineRule="auto"/>
              <w:ind w:left="0" w:firstLine="0"/>
              <w:jc w:val="center"/>
            </w:pPr>
            <w:r>
              <w:rPr>
                <w:sz w:val="20"/>
              </w:rPr>
              <w:t xml:space="preserve">Continuità e trasformazione dell’attività scolastica in attività sportiva. Concetti e principi generali sulla metodologia dell’insegnamento. Il ruolo dell’insegnante come facilitatore e il rapporto didattico. </w:t>
            </w:r>
          </w:p>
          <w:p w14:paraId="70A9FC14" w14:textId="4AD585D5" w:rsidR="00674E60" w:rsidRDefault="00674E60" w:rsidP="00674E60">
            <w:pPr>
              <w:spacing w:after="19" w:line="259" w:lineRule="auto"/>
              <w:ind w:left="0" w:right="82" w:firstLine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Gli obiettivi dell’insegnamento.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EE401F1" w14:textId="77777777" w:rsidR="00674E60" w:rsidRPr="00E547FE" w:rsidRDefault="00674E60" w:rsidP="00674E60">
            <w:pPr>
              <w:spacing w:after="21" w:line="259" w:lineRule="auto"/>
              <w:ind w:left="0" w:right="34" w:firstLine="0"/>
              <w:jc w:val="center"/>
              <w:rPr>
                <w:b/>
                <w:bCs/>
                <w:i/>
                <w:sz w:val="20"/>
              </w:rPr>
            </w:pPr>
            <w:r w:rsidRPr="00E547FE">
              <w:rPr>
                <w:b/>
                <w:bCs/>
                <w:i/>
                <w:sz w:val="20"/>
              </w:rPr>
              <w:t>Fabio Scamardella</w:t>
            </w:r>
          </w:p>
          <w:p w14:paraId="4C2B464E" w14:textId="77777777" w:rsidR="00674E60" w:rsidRPr="00517918" w:rsidRDefault="00674E60" w:rsidP="00674E60">
            <w:pPr>
              <w:spacing w:after="21" w:line="259" w:lineRule="auto"/>
              <w:ind w:left="0" w:right="34" w:firstLine="0"/>
              <w:jc w:val="center"/>
              <w:rPr>
                <w:i/>
              </w:rPr>
            </w:pPr>
            <w:r w:rsidRPr="00517918">
              <w:rPr>
                <w:i/>
                <w:sz w:val="20"/>
              </w:rPr>
              <w:t>Docente FIB</w:t>
            </w:r>
          </w:p>
          <w:p w14:paraId="443886BF" w14:textId="77777777" w:rsidR="00674E60" w:rsidRDefault="00674E60" w:rsidP="001F6AB0">
            <w:pPr>
              <w:spacing w:after="21" w:line="259" w:lineRule="auto"/>
              <w:ind w:left="0" w:right="34"/>
              <w:jc w:val="center"/>
            </w:pPr>
          </w:p>
        </w:tc>
      </w:tr>
      <w:tr w:rsidR="001F6AB0" w14:paraId="33EB6B64" w14:textId="77777777" w:rsidTr="0006049A">
        <w:trPr>
          <w:trHeight w:val="1466"/>
        </w:trPr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C1C60" w14:textId="55AA461C" w:rsidR="001F6AB0" w:rsidRDefault="00D87CD9" w:rsidP="001F6AB0">
            <w:pPr>
              <w:spacing w:after="0" w:line="259" w:lineRule="auto"/>
              <w:ind w:left="23" w:firstLine="0"/>
              <w:jc w:val="center"/>
            </w:pPr>
            <w:r>
              <w:rPr>
                <w:sz w:val="20"/>
              </w:rPr>
              <w:t>45</w:t>
            </w:r>
            <w:r w:rsidR="00DF554A">
              <w:rPr>
                <w:sz w:val="20"/>
              </w:rPr>
              <w:t>’ m</w:t>
            </w:r>
            <w:r w:rsidR="001F6AB0">
              <w:rPr>
                <w:sz w:val="20"/>
              </w:rPr>
              <w:t xml:space="preserve"> 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0755" w14:textId="77777777" w:rsidR="006F0EC8" w:rsidRDefault="001F6AB0" w:rsidP="001F6AB0">
            <w:pPr>
              <w:spacing w:after="38" w:line="241" w:lineRule="auto"/>
              <w:ind w:left="98" w:right="133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Lo sviluppo motorio e delle capacità coordinative </w:t>
            </w:r>
          </w:p>
          <w:p w14:paraId="076974C8" w14:textId="239133AC" w:rsidR="001F6AB0" w:rsidRDefault="001F6AB0" w:rsidP="001F6AB0">
            <w:pPr>
              <w:spacing w:after="38" w:line="241" w:lineRule="auto"/>
              <w:ind w:left="98" w:right="133" w:firstLine="0"/>
              <w:jc w:val="center"/>
            </w:pPr>
            <w:r>
              <w:rPr>
                <w:sz w:val="20"/>
              </w:rPr>
              <w:t xml:space="preserve">Principi di auxologia applicati al giovane sportivo. </w:t>
            </w:r>
          </w:p>
          <w:p w14:paraId="73B1D154" w14:textId="77777777" w:rsidR="001F6AB0" w:rsidRDefault="001F6AB0" w:rsidP="001F6AB0">
            <w:pPr>
              <w:spacing w:after="0" w:line="241" w:lineRule="auto"/>
              <w:ind w:left="0" w:firstLine="0"/>
              <w:jc w:val="center"/>
            </w:pPr>
            <w:r>
              <w:rPr>
                <w:sz w:val="20"/>
              </w:rPr>
              <w:t xml:space="preserve">Fisiologico sviluppo dei principali fattori fisici, endocrini e metabolici di rilevanza per l’atleta. Modello delle fasi sensibili. </w:t>
            </w:r>
          </w:p>
          <w:p w14:paraId="07B877F5" w14:textId="77777777" w:rsidR="001F6AB0" w:rsidRDefault="001F6AB0" w:rsidP="001F6AB0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Implicazioni dello sviluppo fisico, endocrino e metabolico sulle proposte motorie.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3224" w14:textId="23FE1423" w:rsidR="001F6AB0" w:rsidRDefault="001F6AB0" w:rsidP="001F6AB0">
            <w:pPr>
              <w:spacing w:after="0" w:line="259" w:lineRule="auto"/>
              <w:ind w:left="0" w:right="82" w:firstLine="0"/>
              <w:jc w:val="center"/>
            </w:pPr>
          </w:p>
        </w:tc>
      </w:tr>
      <w:tr w:rsidR="00CA2B9D" w14:paraId="0B64F272" w14:textId="77777777" w:rsidTr="002623F3">
        <w:trPr>
          <w:trHeight w:val="1780"/>
        </w:trPr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8CE8A" w14:textId="4F1A8201" w:rsidR="00CA2B9D" w:rsidRDefault="00CA2B9D" w:rsidP="00E050A0">
            <w:pPr>
              <w:spacing w:after="0" w:line="259" w:lineRule="auto"/>
              <w:ind w:left="23" w:firstLine="0"/>
              <w:jc w:val="center"/>
            </w:pPr>
            <w:r>
              <w:rPr>
                <w:sz w:val="20"/>
              </w:rPr>
              <w:t>1 h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851B0" w14:textId="77777777" w:rsidR="00CA2B9D" w:rsidRDefault="00CA2B9D" w:rsidP="00E050A0">
            <w:pPr>
              <w:spacing w:after="21" w:line="259" w:lineRule="auto"/>
              <w:ind w:left="0" w:right="82" w:firstLine="0"/>
              <w:jc w:val="center"/>
            </w:pPr>
            <w:r>
              <w:rPr>
                <w:b/>
                <w:sz w:val="20"/>
              </w:rPr>
              <w:t xml:space="preserve"> Organizzazione attività corsistica  </w:t>
            </w:r>
          </w:p>
          <w:p w14:paraId="1B028057" w14:textId="77777777" w:rsidR="00CA2B9D" w:rsidRDefault="00CA2B9D" w:rsidP="00E050A0">
            <w:pPr>
              <w:spacing w:after="21" w:line="259" w:lineRule="auto"/>
              <w:ind w:left="0" w:right="83" w:firstLine="0"/>
              <w:jc w:val="center"/>
            </w:pPr>
            <w:r>
              <w:rPr>
                <w:sz w:val="20"/>
              </w:rPr>
              <w:t xml:space="preserve">Attività didattica della Scuola Bocce preagonistica. </w:t>
            </w:r>
          </w:p>
          <w:p w14:paraId="4A02544F" w14:textId="77777777" w:rsidR="00CA2B9D" w:rsidRDefault="00CA2B9D" w:rsidP="00E050A0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0"/>
              </w:rPr>
              <w:t>Esempi di giochi ludico-sportivi da somministrare ai giovani per consentire e facilitare il loro avvicinamento graduale allo sport delle bocce. Organizzazione attività corsistica. Attività paralimpica e inclusione.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693835" w14:textId="77777777" w:rsidR="00CA2B9D" w:rsidRPr="00E547FE" w:rsidRDefault="00CA2B9D" w:rsidP="00E050A0">
            <w:pPr>
              <w:spacing w:after="2" w:line="282" w:lineRule="auto"/>
              <w:ind w:left="-61" w:right="86" w:firstLine="7"/>
              <w:jc w:val="center"/>
              <w:rPr>
                <w:b/>
                <w:bCs/>
                <w:i/>
                <w:sz w:val="20"/>
              </w:rPr>
            </w:pPr>
            <w:r w:rsidRPr="00E547FE">
              <w:rPr>
                <w:b/>
                <w:bCs/>
                <w:i/>
                <w:sz w:val="20"/>
              </w:rPr>
              <w:t>Umberto Campagnolo</w:t>
            </w:r>
          </w:p>
          <w:p w14:paraId="1D9E3D78" w14:textId="77777777" w:rsidR="00CA2B9D" w:rsidRPr="00E547FE" w:rsidRDefault="00CA2B9D" w:rsidP="00E050A0">
            <w:pPr>
              <w:spacing w:after="2" w:line="282" w:lineRule="auto"/>
              <w:ind w:left="-61" w:right="86" w:firstLine="7"/>
              <w:jc w:val="center"/>
              <w:rPr>
                <w:i/>
              </w:rPr>
            </w:pPr>
            <w:r w:rsidRPr="00E547FE">
              <w:rPr>
                <w:i/>
                <w:sz w:val="20"/>
              </w:rPr>
              <w:t>Docente FIB</w:t>
            </w:r>
          </w:p>
          <w:p w14:paraId="5AA8F3DE" w14:textId="77777777" w:rsidR="00CA2B9D" w:rsidRDefault="00CA2B9D" w:rsidP="00E050A0">
            <w:pPr>
              <w:spacing w:after="21" w:line="259" w:lineRule="auto"/>
              <w:ind w:left="0" w:right="34" w:firstLine="0"/>
              <w:jc w:val="center"/>
            </w:pPr>
          </w:p>
          <w:p w14:paraId="1EA06C3C" w14:textId="77777777" w:rsidR="00CA2B9D" w:rsidRDefault="00CA2B9D" w:rsidP="00E050A0">
            <w:pPr>
              <w:spacing w:after="21" w:line="259" w:lineRule="auto"/>
              <w:ind w:left="0" w:right="34" w:firstLine="0"/>
              <w:jc w:val="center"/>
            </w:pPr>
          </w:p>
        </w:tc>
      </w:tr>
      <w:tr w:rsidR="00A35FCF" w14:paraId="23082B7B" w14:textId="77777777" w:rsidTr="00A35E74">
        <w:trPr>
          <w:trHeight w:val="1466"/>
        </w:trPr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558B9" w14:textId="5E93384C" w:rsidR="00A35FCF" w:rsidRDefault="007941E6" w:rsidP="001F6AB0">
            <w:pPr>
              <w:spacing w:after="0" w:line="259" w:lineRule="auto"/>
              <w:ind w:left="23"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30 m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F5E34C" w14:textId="77777777" w:rsidR="00A35FCF" w:rsidRDefault="00A35FCF" w:rsidP="00A35FCF">
            <w:pPr>
              <w:spacing w:after="21" w:line="259" w:lineRule="auto"/>
              <w:ind w:left="0" w:right="34" w:firstLine="0"/>
              <w:jc w:val="center"/>
              <w:rPr>
                <w:bCs/>
                <w:sz w:val="20"/>
              </w:rPr>
            </w:pPr>
          </w:p>
          <w:p w14:paraId="6B698AF8" w14:textId="52CC45EB" w:rsidR="00A35FCF" w:rsidRDefault="006177C0" w:rsidP="006177C0">
            <w:pPr>
              <w:spacing w:after="21" w:line="259" w:lineRule="auto"/>
              <w:ind w:left="0" w:right="34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Diritto del lavoro sportivo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BD85" w14:textId="77777777" w:rsidR="00A35FCF" w:rsidRDefault="00A35FCF" w:rsidP="00A35FCF">
            <w:pPr>
              <w:spacing w:after="21" w:line="259" w:lineRule="auto"/>
              <w:ind w:left="0" w:right="34" w:firstLine="0"/>
              <w:jc w:val="center"/>
              <w:rPr>
                <w:bCs/>
                <w:sz w:val="20"/>
              </w:rPr>
            </w:pPr>
          </w:p>
          <w:p w14:paraId="16F0C6F8" w14:textId="4B9A9750" w:rsidR="00A35FCF" w:rsidRPr="00A35FCF" w:rsidRDefault="00A35FCF" w:rsidP="00A35FCF">
            <w:pPr>
              <w:spacing w:after="21" w:line="259" w:lineRule="auto"/>
              <w:ind w:left="0" w:right="34" w:firstLine="0"/>
              <w:jc w:val="center"/>
              <w:rPr>
                <w:b/>
                <w:i/>
                <w:iCs/>
                <w:sz w:val="20"/>
              </w:rPr>
            </w:pPr>
            <w:r w:rsidRPr="00A35FCF">
              <w:rPr>
                <w:b/>
                <w:i/>
                <w:iCs/>
                <w:sz w:val="20"/>
              </w:rPr>
              <w:t>Antonio Bernucci</w:t>
            </w:r>
          </w:p>
          <w:p w14:paraId="4B053D29" w14:textId="2E0DD815" w:rsidR="00A35FCF" w:rsidRDefault="00A35FCF" w:rsidP="00A35FCF">
            <w:pPr>
              <w:spacing w:after="0" w:line="259" w:lineRule="auto"/>
              <w:ind w:left="0" w:right="82" w:firstLine="0"/>
              <w:jc w:val="center"/>
            </w:pPr>
            <w:r w:rsidRPr="00A35FCF">
              <w:rPr>
                <w:bCs/>
                <w:i/>
                <w:iCs/>
                <w:sz w:val="20"/>
              </w:rPr>
              <w:t>Docente FIB</w:t>
            </w:r>
          </w:p>
        </w:tc>
      </w:tr>
    </w:tbl>
    <w:p w14:paraId="3B70B604" w14:textId="4682C97B" w:rsidR="00D96C27" w:rsidRDefault="00D96C27">
      <w:pPr>
        <w:spacing w:after="0" w:line="259" w:lineRule="auto"/>
        <w:ind w:left="0" w:firstLine="0"/>
        <w:jc w:val="left"/>
      </w:pPr>
    </w:p>
    <w:p w14:paraId="391B83A3" w14:textId="77777777" w:rsidR="00DA6D64" w:rsidRDefault="00DA6D64">
      <w:pPr>
        <w:spacing w:after="0" w:line="259" w:lineRule="auto"/>
        <w:ind w:left="0" w:firstLine="0"/>
        <w:jc w:val="left"/>
      </w:pPr>
    </w:p>
    <w:p w14:paraId="6FD43FF1" w14:textId="77777777" w:rsidR="0036762E" w:rsidRPr="009C4A00" w:rsidRDefault="0036762E" w:rsidP="0036762E">
      <w:pPr>
        <w:pStyle w:val="xmsonormal"/>
        <w:shd w:val="clear" w:color="auto" w:fill="FFFFFF"/>
        <w:jc w:val="both"/>
        <w:rPr>
          <w:rFonts w:ascii="Arial Narrow" w:eastAsiaTheme="minorEastAsia" w:hAnsi="Arial Narrow" w:cstheme="minorBidi"/>
        </w:rPr>
      </w:pPr>
      <w:r>
        <w:rPr>
          <w:rFonts w:ascii="Arial Narrow" w:eastAsiaTheme="minorEastAsia" w:hAnsi="Arial Narrow" w:cstheme="minorBidi"/>
        </w:rPr>
        <w:t xml:space="preserve">Si tratta di un Corso unificato per acquisire le </w:t>
      </w:r>
      <w:r w:rsidRPr="008A5C2A">
        <w:rPr>
          <w:rFonts w:ascii="Arial Narrow" w:eastAsiaTheme="minorEastAsia" w:hAnsi="Arial Narrow" w:cstheme="minorBidi"/>
        </w:rPr>
        <w:t>qualifiche di Educatore Sportivo Scolastico (</w:t>
      </w:r>
      <w:proofErr w:type="gramStart"/>
      <w:r w:rsidRPr="008A5C2A">
        <w:rPr>
          <w:rFonts w:ascii="Arial Narrow" w:eastAsiaTheme="minorEastAsia" w:hAnsi="Arial Narrow" w:cstheme="minorBidi"/>
        </w:rPr>
        <w:t>1°</w:t>
      </w:r>
      <w:proofErr w:type="gramEnd"/>
      <w:r w:rsidRPr="008A5C2A">
        <w:rPr>
          <w:rFonts w:ascii="Arial Narrow" w:eastAsiaTheme="minorEastAsia" w:hAnsi="Arial Narrow" w:cstheme="minorBidi"/>
        </w:rPr>
        <w:t xml:space="preserve"> grado) e Istruttore Giovanile (</w:t>
      </w:r>
      <w:proofErr w:type="gramStart"/>
      <w:r w:rsidRPr="008A5C2A">
        <w:rPr>
          <w:rFonts w:ascii="Arial Narrow" w:eastAsiaTheme="minorEastAsia" w:hAnsi="Arial Narrow" w:cstheme="minorBidi"/>
        </w:rPr>
        <w:t>2°</w:t>
      </w:r>
      <w:proofErr w:type="gramEnd"/>
      <w:r w:rsidRPr="008A5C2A">
        <w:rPr>
          <w:rFonts w:ascii="Arial Narrow" w:eastAsiaTheme="minorEastAsia" w:hAnsi="Arial Narrow" w:cstheme="minorBidi"/>
        </w:rPr>
        <w:t xml:space="preserve"> grado).</w:t>
      </w:r>
      <w:r>
        <w:rPr>
          <w:rFonts w:ascii="Arial Narrow" w:eastAsiaTheme="minorEastAsia" w:hAnsi="Arial Narrow" w:cstheme="minorBidi"/>
        </w:rPr>
        <w:t xml:space="preserve"> </w:t>
      </w:r>
    </w:p>
    <w:p w14:paraId="3CA605EC" w14:textId="77777777" w:rsidR="0036762E" w:rsidRDefault="0036762E" w:rsidP="0036762E">
      <w:pPr>
        <w:tabs>
          <w:tab w:val="center" w:pos="5026"/>
          <w:tab w:val="right" w:pos="10052"/>
        </w:tabs>
        <w:spacing w:before="40" w:after="40"/>
        <w:rPr>
          <w:rFonts w:ascii="Arial Narrow" w:hAnsi="Arial Narrow"/>
          <w:szCs w:val="22"/>
        </w:rPr>
      </w:pPr>
    </w:p>
    <w:p w14:paraId="483E14DD" w14:textId="77777777" w:rsidR="0036762E" w:rsidRPr="007D4A92" w:rsidRDefault="0036762E" w:rsidP="0036762E">
      <w:pPr>
        <w:tabs>
          <w:tab w:val="center" w:pos="5026"/>
          <w:tab w:val="right" w:pos="10052"/>
        </w:tabs>
        <w:spacing w:before="40" w:after="40"/>
        <w:rPr>
          <w:rFonts w:ascii="Arial Narrow" w:hAnsi="Arial Narrow"/>
          <w:color w:val="FF0000"/>
          <w:szCs w:val="22"/>
        </w:rPr>
      </w:pPr>
      <w:r w:rsidRPr="007D4A92">
        <w:rPr>
          <w:rFonts w:ascii="Arial Narrow" w:hAnsi="Arial Narrow"/>
          <w:color w:val="FF0000"/>
          <w:szCs w:val="22"/>
        </w:rPr>
        <w:t xml:space="preserve">Criteri di ammissione e modalità di partecipazione </w:t>
      </w:r>
    </w:p>
    <w:p w14:paraId="10B32BDE" w14:textId="77777777" w:rsidR="0036762E" w:rsidRPr="00995C9C" w:rsidRDefault="0036762E" w:rsidP="0036762E">
      <w:pPr>
        <w:tabs>
          <w:tab w:val="center" w:pos="5026"/>
          <w:tab w:val="right" w:pos="10052"/>
        </w:tabs>
        <w:spacing w:before="40" w:after="40"/>
        <w:rPr>
          <w:rFonts w:ascii="Arial Narrow" w:hAnsi="Arial Narrow"/>
          <w:color w:val="FF0000"/>
          <w:szCs w:val="22"/>
        </w:rPr>
      </w:pPr>
      <w:r w:rsidRPr="00995C9C">
        <w:rPr>
          <w:rFonts w:ascii="Arial Narrow" w:hAnsi="Arial Narrow"/>
          <w:color w:val="FF0000"/>
          <w:szCs w:val="22"/>
        </w:rPr>
        <w:t>Educatore Sportivo Scolastico – 1° Grado</w:t>
      </w:r>
    </w:p>
    <w:p w14:paraId="44A6A55C" w14:textId="1FFCC2E3" w:rsidR="0036762E" w:rsidRDefault="0036762E" w:rsidP="0036762E">
      <w:pPr>
        <w:tabs>
          <w:tab w:val="center" w:pos="5026"/>
          <w:tab w:val="right" w:pos="10052"/>
        </w:tabs>
        <w:spacing w:before="40" w:after="40"/>
        <w:rPr>
          <w:rFonts w:ascii="Arial Narrow" w:hAnsi="Arial Narrow"/>
          <w:szCs w:val="22"/>
        </w:rPr>
      </w:pPr>
      <w:r w:rsidRPr="008A5C2A">
        <w:rPr>
          <w:rFonts w:ascii="Arial Narrow" w:hAnsi="Arial Narrow"/>
          <w:szCs w:val="22"/>
        </w:rPr>
        <w:t xml:space="preserve">Il costo di partecipazione per l’acquisizione del titolo di Educatore Sportivo Scolastico è di € </w:t>
      </w:r>
      <w:r w:rsidR="00B562B7">
        <w:rPr>
          <w:rFonts w:ascii="Arial Narrow" w:hAnsi="Arial Narrow"/>
          <w:szCs w:val="22"/>
        </w:rPr>
        <w:t>7</w:t>
      </w:r>
      <w:r w:rsidRPr="008A5C2A">
        <w:rPr>
          <w:rFonts w:ascii="Arial Narrow" w:hAnsi="Arial Narrow"/>
          <w:szCs w:val="22"/>
        </w:rPr>
        <w:t>5</w:t>
      </w:r>
      <w:r w:rsidR="00B562B7">
        <w:rPr>
          <w:rFonts w:ascii="Arial Narrow" w:hAnsi="Arial Narrow"/>
          <w:szCs w:val="22"/>
        </w:rPr>
        <w:t xml:space="preserve">, compreso il tesseramento </w:t>
      </w:r>
      <w:r w:rsidR="0093325E">
        <w:rPr>
          <w:rFonts w:ascii="Arial Narrow" w:hAnsi="Arial Narrow"/>
          <w:szCs w:val="22"/>
        </w:rPr>
        <w:t>per la suddetta qualifica per l’anno 2025</w:t>
      </w:r>
      <w:r w:rsidRPr="008A5C2A">
        <w:rPr>
          <w:rFonts w:ascii="Arial Narrow" w:hAnsi="Arial Narrow"/>
          <w:szCs w:val="22"/>
        </w:rPr>
        <w:t xml:space="preserve">. Tuttavia, come previsto dal Regolamento Figure Promozionali e Qualifiche Tecniche FIB, Titolo I, art. 2.5, i </w:t>
      </w:r>
      <w:r w:rsidRPr="008A5C2A">
        <w:rPr>
          <w:rFonts w:ascii="Arial Narrow" w:hAnsi="Arial Narrow"/>
        </w:rPr>
        <w:t xml:space="preserve">docenti che abbiano già formalizzato la propria adesione al progetto nazionale scolastico della FIB potranno accedere in modo gratuito al </w:t>
      </w:r>
      <w:r>
        <w:rPr>
          <w:rFonts w:ascii="Arial Narrow" w:hAnsi="Arial Narrow"/>
        </w:rPr>
        <w:t>presente corso</w:t>
      </w:r>
      <w:r w:rsidRPr="008A5C2A">
        <w:rPr>
          <w:rFonts w:ascii="Arial Narrow" w:hAnsi="Arial Narrow"/>
        </w:rPr>
        <w:t xml:space="preserve"> di formazione.</w:t>
      </w:r>
      <w:r>
        <w:rPr>
          <w:rFonts w:ascii="Arial Narrow" w:hAnsi="Arial Narrow"/>
        </w:rPr>
        <w:t xml:space="preserve"> </w:t>
      </w:r>
      <w:r w:rsidRPr="008A5C2A">
        <w:rPr>
          <w:rFonts w:ascii="Arial Narrow" w:hAnsi="Arial Narrow"/>
          <w:szCs w:val="22"/>
        </w:rPr>
        <w:t xml:space="preserve">Tutti i partecipanti dovranno essere tesserati e maggiorenni al momento della conclusione del corso. Dovranno inoltre essere in possesso di Diploma di Scuola Media Superiore, salvo specifica richiesta da parte del Comitato territoriale competente. </w:t>
      </w:r>
    </w:p>
    <w:p w14:paraId="48229FBA" w14:textId="77777777" w:rsidR="0036762E" w:rsidRDefault="0036762E" w:rsidP="0036762E">
      <w:pPr>
        <w:tabs>
          <w:tab w:val="center" w:pos="5026"/>
          <w:tab w:val="right" w:pos="10052"/>
        </w:tabs>
        <w:spacing w:before="40" w:after="40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Il Corso per acquisire solo la qualifica di Educatore Sportivo Scolastico prevede la frequenza dei primi </w:t>
      </w:r>
      <w:proofErr w:type="gramStart"/>
      <w:r>
        <w:rPr>
          <w:rFonts w:ascii="Arial Narrow" w:hAnsi="Arial Narrow"/>
          <w:szCs w:val="22"/>
        </w:rPr>
        <w:t>3</w:t>
      </w:r>
      <w:proofErr w:type="gramEnd"/>
      <w:r>
        <w:rPr>
          <w:rFonts w:ascii="Arial Narrow" w:hAnsi="Arial Narrow"/>
          <w:szCs w:val="22"/>
        </w:rPr>
        <w:t xml:space="preserve"> giorni e la presentazione di un elaborato finale</w:t>
      </w:r>
      <w:r w:rsidRPr="004816F1">
        <w:rPr>
          <w:rFonts w:ascii="Arial Narrow" w:hAnsi="Arial Narrow"/>
          <w:szCs w:val="22"/>
        </w:rPr>
        <w:t xml:space="preserve"> </w:t>
      </w:r>
      <w:r>
        <w:rPr>
          <w:rFonts w:ascii="Arial Narrow" w:hAnsi="Arial Narrow"/>
          <w:szCs w:val="22"/>
        </w:rPr>
        <w:t>relativo all’applicazione del progetto nel contesto scolastico, che verrà descritto durante il Corso stesso.</w:t>
      </w:r>
    </w:p>
    <w:p w14:paraId="118FFBB1" w14:textId="11D5BA02" w:rsidR="00527B83" w:rsidRDefault="00527B83" w:rsidP="00527B83">
      <w:pPr>
        <w:tabs>
          <w:tab w:val="center" w:pos="5026"/>
          <w:tab w:val="right" w:pos="10052"/>
        </w:tabs>
        <w:spacing w:before="40" w:after="40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Per coloro in possesso della qualifica di Istruttore Giovanile in vigore (ovvero acquisita a partire dal 2018 e aggiornata dal 2020 in poi)</w:t>
      </w:r>
      <w:r w:rsidR="00B122AC">
        <w:rPr>
          <w:rFonts w:ascii="Arial Narrow" w:hAnsi="Arial Narrow"/>
          <w:szCs w:val="22"/>
        </w:rPr>
        <w:t xml:space="preserve"> il costo </w:t>
      </w:r>
      <w:r w:rsidR="0058385E" w:rsidRPr="008A5C2A">
        <w:rPr>
          <w:rFonts w:ascii="Arial Narrow" w:hAnsi="Arial Narrow"/>
          <w:szCs w:val="22"/>
        </w:rPr>
        <w:t>€</w:t>
      </w:r>
      <w:r w:rsidR="0058385E">
        <w:rPr>
          <w:rFonts w:ascii="Arial Narrow" w:hAnsi="Arial Narrow"/>
          <w:szCs w:val="22"/>
        </w:rPr>
        <w:t xml:space="preserve"> </w:t>
      </w:r>
      <w:r w:rsidR="00B122AC">
        <w:rPr>
          <w:rFonts w:ascii="Arial Narrow" w:hAnsi="Arial Narrow"/>
          <w:szCs w:val="22"/>
        </w:rPr>
        <w:t>75</w:t>
      </w:r>
      <w:r>
        <w:rPr>
          <w:rFonts w:ascii="Arial Narrow" w:hAnsi="Arial Narrow"/>
          <w:szCs w:val="22"/>
        </w:rPr>
        <w:t xml:space="preserve">. In tal caso il corso andrà seguito totalmente e sarà valido anche come aggiornamento della qualifica di Istruttore Giovanile. </w:t>
      </w:r>
    </w:p>
    <w:p w14:paraId="5582B5C0" w14:textId="77777777" w:rsidR="0036762E" w:rsidRDefault="0036762E" w:rsidP="0036762E">
      <w:pPr>
        <w:tabs>
          <w:tab w:val="center" w:pos="5026"/>
          <w:tab w:val="right" w:pos="10052"/>
        </w:tabs>
        <w:spacing w:before="40" w:after="40"/>
        <w:rPr>
          <w:rFonts w:ascii="Arial Narrow" w:hAnsi="Arial Narrow"/>
          <w:szCs w:val="22"/>
        </w:rPr>
      </w:pPr>
    </w:p>
    <w:p w14:paraId="12836816" w14:textId="4D23087B" w:rsidR="0036762E" w:rsidRPr="007879E8" w:rsidRDefault="0036762E" w:rsidP="0036762E">
      <w:pPr>
        <w:tabs>
          <w:tab w:val="center" w:pos="5026"/>
          <w:tab w:val="right" w:pos="10052"/>
        </w:tabs>
        <w:spacing w:before="40" w:after="40"/>
        <w:rPr>
          <w:rFonts w:ascii="Arial Narrow" w:hAnsi="Arial Narrow"/>
          <w:color w:val="FF0000"/>
          <w:szCs w:val="22"/>
        </w:rPr>
      </w:pPr>
      <w:r>
        <w:rPr>
          <w:rFonts w:ascii="Arial Narrow" w:hAnsi="Arial Narrow"/>
          <w:color w:val="FF0000"/>
          <w:szCs w:val="22"/>
        </w:rPr>
        <w:t xml:space="preserve">Educatore Sportivo Scolastico e </w:t>
      </w:r>
      <w:r w:rsidRPr="007879E8">
        <w:rPr>
          <w:rFonts w:ascii="Arial Narrow" w:hAnsi="Arial Narrow"/>
          <w:color w:val="FF0000"/>
          <w:szCs w:val="22"/>
        </w:rPr>
        <w:t>Istruttore Giovanile - 2° Grado</w:t>
      </w:r>
      <w:r w:rsidR="00527B83">
        <w:rPr>
          <w:rFonts w:ascii="Arial Narrow" w:hAnsi="Arial Narrow"/>
          <w:color w:val="FF0000"/>
          <w:szCs w:val="22"/>
        </w:rPr>
        <w:t xml:space="preserve"> – CORSO UNIFICATO</w:t>
      </w:r>
    </w:p>
    <w:p w14:paraId="563CC598" w14:textId="60CBF112" w:rsidR="0036762E" w:rsidRDefault="0036762E" w:rsidP="0036762E">
      <w:pPr>
        <w:tabs>
          <w:tab w:val="center" w:pos="5026"/>
          <w:tab w:val="right" w:pos="10052"/>
        </w:tabs>
        <w:spacing w:before="40" w:after="40"/>
        <w:rPr>
          <w:rFonts w:ascii="Arial Narrow" w:hAnsi="Arial Narrow"/>
          <w:szCs w:val="22"/>
        </w:rPr>
      </w:pPr>
      <w:r w:rsidRPr="008A5C2A">
        <w:rPr>
          <w:rFonts w:ascii="Arial Narrow" w:hAnsi="Arial Narrow"/>
          <w:szCs w:val="22"/>
        </w:rPr>
        <w:t xml:space="preserve">Il costo di partecipazione per l’acquisizione del titolo di </w:t>
      </w:r>
      <w:r>
        <w:rPr>
          <w:rFonts w:ascii="Arial Narrow" w:hAnsi="Arial Narrow"/>
          <w:szCs w:val="22"/>
        </w:rPr>
        <w:t>Educatore Sportivo Scolastico e di Istruttore Giovanile</w:t>
      </w:r>
      <w:r w:rsidRPr="008A5C2A">
        <w:rPr>
          <w:rFonts w:ascii="Arial Narrow" w:hAnsi="Arial Narrow"/>
          <w:szCs w:val="22"/>
        </w:rPr>
        <w:t xml:space="preserve"> è di € </w:t>
      </w:r>
      <w:r w:rsidR="00527B83">
        <w:rPr>
          <w:rFonts w:ascii="Arial Narrow" w:hAnsi="Arial Narrow"/>
          <w:szCs w:val="22"/>
        </w:rPr>
        <w:t>100</w:t>
      </w:r>
      <w:r>
        <w:rPr>
          <w:rFonts w:ascii="Arial Narrow" w:hAnsi="Arial Narrow"/>
          <w:szCs w:val="22"/>
        </w:rPr>
        <w:t xml:space="preserve">. </w:t>
      </w:r>
      <w:r w:rsidRPr="008A5C2A">
        <w:rPr>
          <w:rFonts w:ascii="Arial Narrow" w:hAnsi="Arial Narrow"/>
          <w:szCs w:val="22"/>
        </w:rPr>
        <w:t xml:space="preserve">Tutti i partecipanti dovranno essere tesserati e maggiorenni al momento della conclusione del corso. </w:t>
      </w:r>
    </w:p>
    <w:p w14:paraId="74753B7F" w14:textId="53DCA45C" w:rsidR="0036762E" w:rsidRDefault="0036762E" w:rsidP="0036762E">
      <w:pPr>
        <w:tabs>
          <w:tab w:val="center" w:pos="5026"/>
          <w:tab w:val="right" w:pos="10052"/>
        </w:tabs>
        <w:spacing w:before="40" w:after="40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Qualora si iscrivessero coloro già in possesso della qualifica di Educatore Sportivo Scolastico il costo del corso per acquisire anche la qualifica di Istruttore Giovanile è di </w:t>
      </w:r>
      <w:r w:rsidRPr="008A5C2A">
        <w:rPr>
          <w:rFonts w:ascii="Arial Narrow" w:hAnsi="Arial Narrow"/>
          <w:szCs w:val="22"/>
        </w:rPr>
        <w:t xml:space="preserve">€ </w:t>
      </w:r>
      <w:r w:rsidR="00C75B30">
        <w:rPr>
          <w:rFonts w:ascii="Arial Narrow" w:hAnsi="Arial Narrow"/>
          <w:szCs w:val="22"/>
        </w:rPr>
        <w:t>75</w:t>
      </w:r>
      <w:r>
        <w:rPr>
          <w:rFonts w:ascii="Arial Narrow" w:hAnsi="Arial Narrow"/>
          <w:szCs w:val="22"/>
        </w:rPr>
        <w:t xml:space="preserve">. Sono considerate qualifiche in vigore quelle acquisite a partire dal 2018 e aggiornate dal 2020 in poi. </w:t>
      </w:r>
    </w:p>
    <w:p w14:paraId="50786AD3" w14:textId="77777777" w:rsidR="0036762E" w:rsidRPr="002754C9" w:rsidRDefault="0036762E" w:rsidP="009D132B">
      <w:pPr>
        <w:tabs>
          <w:tab w:val="center" w:pos="5026"/>
          <w:tab w:val="right" w:pos="9781"/>
        </w:tabs>
        <w:ind w:right="48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Il corso si concluderà con un </w:t>
      </w:r>
      <w:r w:rsidRPr="002754C9">
        <w:rPr>
          <w:rFonts w:ascii="Arial Narrow" w:hAnsi="Arial Narrow"/>
          <w:szCs w:val="22"/>
        </w:rPr>
        <w:t xml:space="preserve">esame conclusivo sotto forma di test a risposta multipla (Soglia di superamento: 18/30esimi. </w:t>
      </w:r>
      <w:r>
        <w:rPr>
          <w:rFonts w:ascii="Arial Narrow" w:hAnsi="Arial Narrow"/>
          <w:szCs w:val="22"/>
        </w:rPr>
        <w:t>Numero massimo t</w:t>
      </w:r>
      <w:r w:rsidRPr="002754C9">
        <w:rPr>
          <w:rFonts w:ascii="Arial Narrow" w:hAnsi="Arial Narrow"/>
          <w:szCs w:val="22"/>
        </w:rPr>
        <w:t xml:space="preserve">entativi: 2). </w:t>
      </w:r>
    </w:p>
    <w:p w14:paraId="36A70BE0" w14:textId="77777777" w:rsidR="0036762E" w:rsidRDefault="0036762E" w:rsidP="0036762E">
      <w:pPr>
        <w:tabs>
          <w:tab w:val="center" w:pos="5026"/>
          <w:tab w:val="right" w:pos="10052"/>
        </w:tabs>
        <w:spacing w:before="40" w:after="40"/>
        <w:rPr>
          <w:rFonts w:ascii="Arial Narrow" w:hAnsi="Arial Narrow"/>
          <w:szCs w:val="22"/>
        </w:rPr>
      </w:pPr>
    </w:p>
    <w:p w14:paraId="417F6771" w14:textId="77777777" w:rsidR="0036762E" w:rsidRPr="0011738A" w:rsidRDefault="0036762E" w:rsidP="0036762E">
      <w:pPr>
        <w:tabs>
          <w:tab w:val="center" w:pos="5026"/>
          <w:tab w:val="right" w:pos="10052"/>
        </w:tabs>
        <w:spacing w:before="40" w:after="40"/>
        <w:rPr>
          <w:rFonts w:ascii="Arial Narrow" w:hAnsi="Arial Narrow"/>
          <w:b/>
          <w:bCs/>
        </w:rPr>
      </w:pPr>
    </w:p>
    <w:p w14:paraId="4FB03670" w14:textId="2019B4EA" w:rsidR="0036762E" w:rsidRPr="0011738A" w:rsidRDefault="0036762E" w:rsidP="0036762E">
      <w:pPr>
        <w:tabs>
          <w:tab w:val="center" w:pos="5026"/>
          <w:tab w:val="right" w:pos="10052"/>
        </w:tabs>
        <w:spacing w:before="40" w:after="40"/>
        <w:rPr>
          <w:rFonts w:ascii="Arial Narrow" w:hAnsi="Arial Narrow"/>
          <w:b/>
          <w:bCs/>
          <w:szCs w:val="22"/>
        </w:rPr>
      </w:pPr>
      <w:r w:rsidRPr="0011738A">
        <w:rPr>
          <w:rFonts w:ascii="Arial Narrow" w:hAnsi="Arial Narrow"/>
          <w:b/>
          <w:bCs/>
          <w:szCs w:val="22"/>
        </w:rPr>
        <w:t xml:space="preserve">N.B. </w:t>
      </w:r>
      <w:r>
        <w:rPr>
          <w:rFonts w:ascii="Arial Narrow" w:hAnsi="Arial Narrow"/>
          <w:b/>
          <w:bCs/>
          <w:szCs w:val="22"/>
        </w:rPr>
        <w:t>Il</w:t>
      </w:r>
      <w:r w:rsidRPr="0011738A">
        <w:rPr>
          <w:rFonts w:ascii="Arial Narrow" w:hAnsi="Arial Narrow"/>
          <w:b/>
          <w:bCs/>
          <w:szCs w:val="22"/>
        </w:rPr>
        <w:t xml:space="preserve"> corso non è aperto a coloro che devono esclusivamente aggiornare la propria qualifica di Educatore Sportivo Scolastico o Istruttore Giovanile, ma solo a coloro che intendono acquisire nuove qualifiche. </w:t>
      </w:r>
    </w:p>
    <w:p w14:paraId="36253F1B" w14:textId="77777777" w:rsidR="0036762E" w:rsidRDefault="0036762E" w:rsidP="0036762E">
      <w:pPr>
        <w:tabs>
          <w:tab w:val="center" w:pos="5026"/>
          <w:tab w:val="right" w:pos="10052"/>
        </w:tabs>
        <w:spacing w:before="40" w:after="40"/>
        <w:rPr>
          <w:rFonts w:ascii="Arial Narrow" w:hAnsi="Arial Narrow" w:cs="Arial Narrow"/>
          <w:b/>
          <w:i/>
          <w:color w:val="800000"/>
          <w:sz w:val="20"/>
          <w:szCs w:val="20"/>
        </w:rPr>
      </w:pPr>
    </w:p>
    <w:p w14:paraId="4DF2AF2C" w14:textId="77777777" w:rsidR="0036762E" w:rsidRDefault="0036762E" w:rsidP="0036762E">
      <w:pPr>
        <w:tabs>
          <w:tab w:val="center" w:pos="5026"/>
          <w:tab w:val="right" w:pos="10052"/>
        </w:tabs>
        <w:spacing w:before="40" w:after="40"/>
        <w:rPr>
          <w:rFonts w:ascii="Arial Narrow" w:hAnsi="Arial Narrow" w:cs="Arial Narrow"/>
          <w:b/>
          <w:i/>
          <w:color w:val="800000"/>
          <w:sz w:val="20"/>
          <w:szCs w:val="20"/>
        </w:rPr>
      </w:pPr>
    </w:p>
    <w:p w14:paraId="723705F2" w14:textId="77777777" w:rsidR="0036762E" w:rsidRDefault="0036762E" w:rsidP="0036762E">
      <w:pPr>
        <w:tabs>
          <w:tab w:val="center" w:pos="5026"/>
          <w:tab w:val="right" w:pos="10052"/>
        </w:tabs>
        <w:spacing w:before="40" w:after="40"/>
        <w:rPr>
          <w:rFonts w:ascii="Arial Narrow" w:hAnsi="Arial Narrow" w:cs="Arial Narrow"/>
          <w:b/>
          <w:i/>
          <w:color w:val="800000"/>
          <w:sz w:val="20"/>
          <w:szCs w:val="20"/>
        </w:rPr>
      </w:pPr>
    </w:p>
    <w:p w14:paraId="7E8BA632" w14:textId="77777777" w:rsidR="009D132B" w:rsidRDefault="009D132B" w:rsidP="0036762E">
      <w:pPr>
        <w:tabs>
          <w:tab w:val="center" w:pos="5026"/>
          <w:tab w:val="right" w:pos="10052"/>
        </w:tabs>
        <w:spacing w:before="40" w:after="40"/>
        <w:rPr>
          <w:rFonts w:ascii="Arial Narrow" w:hAnsi="Arial Narrow" w:cs="Arial Narrow"/>
          <w:b/>
          <w:i/>
          <w:color w:val="800000"/>
          <w:sz w:val="20"/>
          <w:szCs w:val="20"/>
        </w:rPr>
      </w:pPr>
    </w:p>
    <w:p w14:paraId="0CD1ECA7" w14:textId="77777777" w:rsidR="001236DB" w:rsidRDefault="001236DB" w:rsidP="0036762E">
      <w:pPr>
        <w:tabs>
          <w:tab w:val="center" w:pos="5026"/>
          <w:tab w:val="right" w:pos="10052"/>
        </w:tabs>
        <w:spacing w:before="40" w:after="40"/>
        <w:rPr>
          <w:rFonts w:ascii="Arial Narrow" w:hAnsi="Arial Narrow" w:cs="Arial Narrow"/>
          <w:b/>
          <w:i/>
          <w:color w:val="800000"/>
          <w:sz w:val="20"/>
          <w:szCs w:val="20"/>
        </w:rPr>
      </w:pPr>
    </w:p>
    <w:p w14:paraId="288EDF3A" w14:textId="77777777" w:rsidR="009D132B" w:rsidRDefault="009D132B" w:rsidP="0036762E">
      <w:pPr>
        <w:tabs>
          <w:tab w:val="center" w:pos="5026"/>
          <w:tab w:val="right" w:pos="10052"/>
        </w:tabs>
        <w:spacing w:before="40" w:after="40"/>
        <w:rPr>
          <w:rFonts w:ascii="Arial Narrow" w:hAnsi="Arial Narrow" w:cs="Arial Narrow"/>
          <w:b/>
          <w:i/>
          <w:color w:val="800000"/>
          <w:sz w:val="20"/>
          <w:szCs w:val="20"/>
        </w:rPr>
      </w:pPr>
    </w:p>
    <w:p w14:paraId="46EFF68F" w14:textId="77777777" w:rsidR="0006049A" w:rsidRDefault="0006049A" w:rsidP="0036762E">
      <w:pPr>
        <w:tabs>
          <w:tab w:val="center" w:pos="5026"/>
          <w:tab w:val="right" w:pos="10052"/>
        </w:tabs>
        <w:spacing w:before="40" w:after="40"/>
        <w:rPr>
          <w:rFonts w:ascii="Arial Narrow" w:hAnsi="Arial Narrow" w:cs="Arial Narrow"/>
          <w:b/>
          <w:i/>
          <w:color w:val="800000"/>
          <w:sz w:val="20"/>
          <w:szCs w:val="20"/>
        </w:rPr>
      </w:pPr>
    </w:p>
    <w:p w14:paraId="722826D3" w14:textId="77777777" w:rsidR="00244D61" w:rsidRDefault="00244D61" w:rsidP="0036762E">
      <w:pPr>
        <w:tabs>
          <w:tab w:val="center" w:pos="5026"/>
          <w:tab w:val="right" w:pos="10052"/>
        </w:tabs>
        <w:spacing w:before="40" w:after="40"/>
        <w:rPr>
          <w:rFonts w:ascii="Arial Narrow" w:hAnsi="Arial Narrow" w:cs="Arial Narrow"/>
          <w:b/>
          <w:i/>
          <w:color w:val="800000"/>
          <w:sz w:val="20"/>
          <w:szCs w:val="20"/>
        </w:rPr>
      </w:pPr>
    </w:p>
    <w:p w14:paraId="37993442" w14:textId="77777777" w:rsidR="00244D61" w:rsidRDefault="00244D61" w:rsidP="0036762E">
      <w:pPr>
        <w:tabs>
          <w:tab w:val="center" w:pos="5026"/>
          <w:tab w:val="right" w:pos="10052"/>
        </w:tabs>
        <w:spacing w:before="40" w:after="40"/>
        <w:rPr>
          <w:rFonts w:ascii="Arial Narrow" w:hAnsi="Arial Narrow" w:cs="Arial Narrow"/>
          <w:b/>
          <w:i/>
          <w:color w:val="800000"/>
          <w:sz w:val="20"/>
          <w:szCs w:val="20"/>
        </w:rPr>
      </w:pPr>
    </w:p>
    <w:p w14:paraId="20653B17" w14:textId="77777777" w:rsidR="00425905" w:rsidRDefault="00425905" w:rsidP="0036762E">
      <w:pPr>
        <w:tabs>
          <w:tab w:val="center" w:pos="5026"/>
          <w:tab w:val="right" w:pos="10052"/>
        </w:tabs>
        <w:spacing w:before="40" w:after="40"/>
        <w:rPr>
          <w:rFonts w:ascii="Arial Narrow" w:hAnsi="Arial Narrow" w:cs="Arial Narrow"/>
          <w:b/>
          <w:i/>
          <w:color w:val="800000"/>
          <w:sz w:val="20"/>
          <w:szCs w:val="20"/>
        </w:rPr>
      </w:pPr>
    </w:p>
    <w:p w14:paraId="0A8EF325" w14:textId="77777777" w:rsidR="00425905" w:rsidRDefault="00425905" w:rsidP="0036762E">
      <w:pPr>
        <w:tabs>
          <w:tab w:val="center" w:pos="5026"/>
          <w:tab w:val="right" w:pos="10052"/>
        </w:tabs>
        <w:spacing w:before="40" w:after="40"/>
        <w:rPr>
          <w:rFonts w:ascii="Arial Narrow" w:hAnsi="Arial Narrow" w:cs="Arial Narrow"/>
          <w:b/>
          <w:i/>
          <w:color w:val="800000"/>
          <w:sz w:val="20"/>
          <w:szCs w:val="20"/>
        </w:rPr>
      </w:pPr>
    </w:p>
    <w:p w14:paraId="459DB636" w14:textId="77777777" w:rsidR="00627C15" w:rsidRDefault="00627C15" w:rsidP="0036762E">
      <w:pPr>
        <w:tabs>
          <w:tab w:val="center" w:pos="5026"/>
          <w:tab w:val="right" w:pos="10052"/>
        </w:tabs>
        <w:spacing w:before="40" w:after="40"/>
        <w:rPr>
          <w:rFonts w:ascii="Arial Narrow" w:hAnsi="Arial Narrow" w:cs="Arial Narrow"/>
          <w:b/>
          <w:i/>
          <w:color w:val="800000"/>
          <w:sz w:val="20"/>
          <w:szCs w:val="20"/>
        </w:rPr>
      </w:pPr>
    </w:p>
    <w:p w14:paraId="6FA36DD2" w14:textId="77777777" w:rsidR="00627C15" w:rsidRDefault="00627C15" w:rsidP="0036762E">
      <w:pPr>
        <w:tabs>
          <w:tab w:val="center" w:pos="5026"/>
          <w:tab w:val="right" w:pos="10052"/>
        </w:tabs>
        <w:spacing w:before="40" w:after="40"/>
        <w:rPr>
          <w:rFonts w:ascii="Arial Narrow" w:hAnsi="Arial Narrow" w:cs="Arial Narrow"/>
          <w:b/>
          <w:i/>
          <w:color w:val="800000"/>
          <w:sz w:val="20"/>
          <w:szCs w:val="20"/>
        </w:rPr>
      </w:pPr>
    </w:p>
    <w:p w14:paraId="583AD638" w14:textId="77777777" w:rsidR="009D132B" w:rsidRDefault="009D132B" w:rsidP="0036762E">
      <w:pPr>
        <w:tabs>
          <w:tab w:val="center" w:pos="5026"/>
          <w:tab w:val="right" w:pos="10052"/>
        </w:tabs>
        <w:spacing w:before="40" w:after="40"/>
        <w:rPr>
          <w:rFonts w:ascii="Arial Narrow" w:hAnsi="Arial Narrow" w:cs="Arial Narrow"/>
          <w:b/>
          <w:i/>
          <w:color w:val="800000"/>
          <w:sz w:val="20"/>
          <w:szCs w:val="20"/>
        </w:rPr>
      </w:pPr>
    </w:p>
    <w:p w14:paraId="43EC0262" w14:textId="77777777" w:rsidR="0036762E" w:rsidRPr="00B11B66" w:rsidRDefault="0036762E" w:rsidP="0036762E">
      <w:pPr>
        <w:tabs>
          <w:tab w:val="center" w:pos="5026"/>
          <w:tab w:val="right" w:pos="10052"/>
        </w:tabs>
        <w:spacing w:before="40" w:after="40"/>
        <w:rPr>
          <w:szCs w:val="22"/>
        </w:rPr>
      </w:pPr>
      <w:r w:rsidRPr="00B11B66">
        <w:rPr>
          <w:rFonts w:ascii="Arial Narrow" w:hAnsi="Arial Narrow" w:cs="Arial Narrow"/>
          <w:b/>
          <w:i/>
          <w:color w:val="800000"/>
          <w:szCs w:val="22"/>
        </w:rPr>
        <w:lastRenderedPageBreak/>
        <w:t>Relatori:</w:t>
      </w:r>
    </w:p>
    <w:tbl>
      <w:tblPr>
        <w:tblW w:w="9777" w:type="dxa"/>
        <w:tblInd w:w="248" w:type="dxa"/>
        <w:tblLayout w:type="fixed"/>
        <w:tblLook w:val="0000" w:firstRow="0" w:lastRow="0" w:firstColumn="0" w:lastColumn="0" w:noHBand="0" w:noVBand="0"/>
      </w:tblPr>
      <w:tblGrid>
        <w:gridCol w:w="2162"/>
        <w:gridCol w:w="7615"/>
      </w:tblGrid>
      <w:tr w:rsidR="0036762E" w14:paraId="1FC32C63" w14:textId="77777777" w:rsidTr="00D413E8">
        <w:trPr>
          <w:trHeight w:val="340"/>
        </w:trPr>
        <w:tc>
          <w:tcPr>
            <w:tcW w:w="21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451FA" w14:textId="7E9FA63B" w:rsidR="0036762E" w:rsidRPr="00F658C8" w:rsidRDefault="00CE2C68" w:rsidP="00932E92">
            <w:pPr>
              <w:spacing w:before="40" w:after="40"/>
              <w:rPr>
                <w:rFonts w:ascii="Arial Narrow" w:hAnsi="Arial Narrow" w:cs="Arial Narrow"/>
                <w:iCs/>
                <w:szCs w:val="22"/>
              </w:rPr>
            </w:pPr>
            <w:r>
              <w:rPr>
                <w:rFonts w:ascii="Arial Narrow" w:hAnsi="Arial Narrow" w:cs="Arial Narrow"/>
                <w:iCs/>
                <w:szCs w:val="22"/>
              </w:rPr>
              <w:t>Antonio Guizzo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69BEA3" w14:textId="564AE5E1" w:rsidR="0036762E" w:rsidRPr="00F658C8" w:rsidRDefault="0036762E" w:rsidP="00932E92">
            <w:pPr>
              <w:spacing w:before="40" w:after="40"/>
              <w:rPr>
                <w:rFonts w:ascii="Arial Narrow" w:hAnsi="Arial Narrow"/>
                <w:i/>
                <w:szCs w:val="22"/>
              </w:rPr>
            </w:pPr>
            <w:r>
              <w:rPr>
                <w:rFonts w:ascii="Arial Narrow" w:hAnsi="Arial Narrow"/>
                <w:i/>
                <w:szCs w:val="22"/>
              </w:rPr>
              <w:t xml:space="preserve">Presidente CR FIB </w:t>
            </w:r>
            <w:r w:rsidR="00CE2C68">
              <w:rPr>
                <w:rFonts w:ascii="Arial Narrow" w:hAnsi="Arial Narrow"/>
                <w:i/>
                <w:szCs w:val="22"/>
              </w:rPr>
              <w:t>Veneto</w:t>
            </w:r>
          </w:p>
        </w:tc>
      </w:tr>
      <w:tr w:rsidR="0036762E" w14:paraId="15C21478" w14:textId="77777777" w:rsidTr="00D413E8">
        <w:trPr>
          <w:trHeight w:val="340"/>
        </w:trPr>
        <w:tc>
          <w:tcPr>
            <w:tcW w:w="21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A9C25" w14:textId="77777777" w:rsidR="0036762E" w:rsidRDefault="0036762E" w:rsidP="00932E92">
            <w:pPr>
              <w:spacing w:before="40" w:after="40"/>
              <w:rPr>
                <w:rFonts w:ascii="Arial Narrow" w:hAnsi="Arial Narrow" w:cs="Arial Narrow"/>
                <w:iCs/>
                <w:szCs w:val="22"/>
              </w:rPr>
            </w:pPr>
            <w:r>
              <w:rPr>
                <w:rFonts w:ascii="Arial Narrow" w:hAnsi="Arial Narrow" w:cs="Arial Narrow"/>
                <w:iCs/>
                <w:szCs w:val="22"/>
              </w:rPr>
              <w:t>Giancarlo Gosti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50A89" w14:textId="77777777" w:rsidR="0036762E" w:rsidRDefault="0036762E" w:rsidP="00932E92">
            <w:pPr>
              <w:spacing w:before="40" w:after="40"/>
              <w:rPr>
                <w:rFonts w:ascii="Arial Narrow" w:hAnsi="Arial Narrow"/>
                <w:i/>
                <w:szCs w:val="22"/>
              </w:rPr>
            </w:pPr>
            <w:r>
              <w:rPr>
                <w:rFonts w:ascii="Arial Narrow" w:hAnsi="Arial Narrow"/>
                <w:i/>
                <w:szCs w:val="22"/>
              </w:rPr>
              <w:t>Responsabile Centro Studi FIB – Presidente CR FIB Toscana</w:t>
            </w:r>
          </w:p>
        </w:tc>
      </w:tr>
      <w:tr w:rsidR="001F5773" w14:paraId="5EA8B026" w14:textId="77777777" w:rsidTr="00D413E8">
        <w:trPr>
          <w:trHeight w:val="340"/>
        </w:trPr>
        <w:tc>
          <w:tcPr>
            <w:tcW w:w="21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36997" w14:textId="076AFD07" w:rsidR="001F5773" w:rsidRDefault="001F5773" w:rsidP="00932E92">
            <w:pPr>
              <w:spacing w:before="40" w:after="40"/>
              <w:rPr>
                <w:rFonts w:ascii="Arial Narrow" w:hAnsi="Arial Narrow" w:cs="Arial Narrow"/>
                <w:iCs/>
                <w:szCs w:val="22"/>
              </w:rPr>
            </w:pPr>
            <w:r>
              <w:rPr>
                <w:rFonts w:ascii="Arial Narrow" w:hAnsi="Arial Narrow" w:cs="Arial Narrow"/>
                <w:iCs/>
                <w:szCs w:val="22"/>
              </w:rPr>
              <w:t>Elisa Vasconi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D68492" w14:textId="1D1BD46D" w:rsidR="001F5773" w:rsidRDefault="001F5773" w:rsidP="00932E92">
            <w:pPr>
              <w:spacing w:before="40" w:after="40"/>
              <w:rPr>
                <w:rFonts w:ascii="Arial Narrow" w:hAnsi="Arial Narrow"/>
                <w:i/>
                <w:szCs w:val="22"/>
              </w:rPr>
            </w:pPr>
            <w:r>
              <w:rPr>
                <w:rFonts w:ascii="Arial Narrow" w:hAnsi="Arial Narrow"/>
                <w:i/>
                <w:szCs w:val="22"/>
              </w:rPr>
              <w:t xml:space="preserve">Responsabile Promozione, Formazione, Scuola </w:t>
            </w:r>
          </w:p>
        </w:tc>
      </w:tr>
      <w:tr w:rsidR="001F5773" w14:paraId="5B24F672" w14:textId="77777777" w:rsidTr="00D413E8">
        <w:trPr>
          <w:trHeight w:val="340"/>
        </w:trPr>
        <w:tc>
          <w:tcPr>
            <w:tcW w:w="21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56489" w14:textId="039560BC" w:rsidR="001F5773" w:rsidRDefault="001F5773" w:rsidP="00932E92">
            <w:pPr>
              <w:spacing w:before="40" w:after="40"/>
              <w:rPr>
                <w:rFonts w:ascii="Arial Narrow" w:hAnsi="Arial Narrow" w:cs="Arial Narrow"/>
                <w:iCs/>
                <w:szCs w:val="22"/>
              </w:rPr>
            </w:pPr>
            <w:r>
              <w:rPr>
                <w:rFonts w:ascii="Arial Narrow" w:hAnsi="Arial Narrow" w:cs="Arial Narrow"/>
                <w:iCs/>
                <w:szCs w:val="22"/>
              </w:rPr>
              <w:t>Claudio Costagli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5EB3CF" w14:textId="39EAEE5A" w:rsidR="001F5773" w:rsidRDefault="001F5773" w:rsidP="00932E92">
            <w:pPr>
              <w:spacing w:before="40" w:after="40"/>
              <w:rPr>
                <w:rFonts w:ascii="Arial Narrow" w:hAnsi="Arial Narrow"/>
                <w:i/>
                <w:szCs w:val="22"/>
              </w:rPr>
            </w:pPr>
            <w:r>
              <w:rPr>
                <w:rFonts w:ascii="Arial Narrow" w:hAnsi="Arial Narrow"/>
                <w:i/>
                <w:szCs w:val="22"/>
              </w:rPr>
              <w:t>Docente FIB</w:t>
            </w:r>
          </w:p>
        </w:tc>
      </w:tr>
      <w:tr w:rsidR="00E547FE" w14:paraId="75A15A42" w14:textId="77777777" w:rsidTr="00D413E8">
        <w:trPr>
          <w:trHeight w:val="340"/>
        </w:trPr>
        <w:tc>
          <w:tcPr>
            <w:tcW w:w="21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451D9" w14:textId="12A2EE2A" w:rsidR="00E547FE" w:rsidRPr="00E547FE" w:rsidRDefault="00B84139" w:rsidP="00B84139">
            <w:pPr>
              <w:spacing w:before="40" w:after="40"/>
              <w:rPr>
                <w:rFonts w:ascii="Arial Narrow" w:hAnsi="Arial Narrow" w:cs="Arial Narrow"/>
                <w:iCs/>
                <w:szCs w:val="22"/>
              </w:rPr>
            </w:pPr>
            <w:r w:rsidRPr="00B84139">
              <w:rPr>
                <w:rFonts w:ascii="Arial Narrow" w:hAnsi="Arial Narrow" w:cs="Arial Narrow"/>
                <w:iCs/>
                <w:szCs w:val="22"/>
              </w:rPr>
              <w:t>Loris Corà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64C9E0" w14:textId="7CCD4B58" w:rsidR="00E547FE" w:rsidRPr="00E547FE" w:rsidRDefault="00B84139" w:rsidP="00932E92">
            <w:pPr>
              <w:spacing w:before="40" w:after="40"/>
              <w:rPr>
                <w:rFonts w:ascii="Arial Narrow" w:hAnsi="Arial Narrow"/>
                <w:i/>
                <w:szCs w:val="22"/>
              </w:rPr>
            </w:pPr>
            <w:r w:rsidRPr="00B84139">
              <w:rPr>
                <w:rFonts w:ascii="Arial Narrow" w:hAnsi="Arial Narrow"/>
                <w:i/>
                <w:szCs w:val="22"/>
              </w:rPr>
              <w:t>Docente FIB</w:t>
            </w:r>
          </w:p>
        </w:tc>
      </w:tr>
      <w:tr w:rsidR="00163883" w14:paraId="0303AA2D" w14:textId="77777777" w:rsidTr="00D413E8">
        <w:trPr>
          <w:trHeight w:val="340"/>
        </w:trPr>
        <w:tc>
          <w:tcPr>
            <w:tcW w:w="21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CD37F" w14:textId="3E4BA9DA" w:rsidR="00163883" w:rsidRDefault="00163883" w:rsidP="00932E92">
            <w:pPr>
              <w:spacing w:before="40" w:after="40"/>
              <w:rPr>
                <w:rFonts w:ascii="Arial Narrow" w:hAnsi="Arial Narrow"/>
                <w:iCs/>
                <w:szCs w:val="22"/>
              </w:rPr>
            </w:pPr>
            <w:r>
              <w:rPr>
                <w:rFonts w:ascii="Arial Narrow" w:hAnsi="Arial Narrow"/>
                <w:iCs/>
                <w:szCs w:val="22"/>
              </w:rPr>
              <w:t>Daniela Sepio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1A6790" w14:textId="309097B0" w:rsidR="00163883" w:rsidRPr="00E547FE" w:rsidRDefault="00163883" w:rsidP="00932E92">
            <w:pPr>
              <w:spacing w:before="40" w:after="40"/>
              <w:rPr>
                <w:rFonts w:ascii="Arial Narrow" w:hAnsi="Arial Narrow"/>
                <w:bCs/>
                <w:i/>
                <w:szCs w:val="22"/>
              </w:rPr>
            </w:pPr>
            <w:r>
              <w:rPr>
                <w:rFonts w:ascii="Arial Narrow" w:hAnsi="Arial Narrow"/>
                <w:bCs/>
                <w:i/>
                <w:szCs w:val="22"/>
              </w:rPr>
              <w:t>Scuola dello sport</w:t>
            </w:r>
          </w:p>
        </w:tc>
      </w:tr>
      <w:tr w:rsidR="0036762E" w14:paraId="4BFD053B" w14:textId="77777777" w:rsidTr="00D413E8">
        <w:trPr>
          <w:trHeight w:val="340"/>
        </w:trPr>
        <w:tc>
          <w:tcPr>
            <w:tcW w:w="21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A4F15" w14:textId="1D7E79E9" w:rsidR="0036762E" w:rsidRDefault="009E7398" w:rsidP="00932E92">
            <w:pPr>
              <w:spacing w:before="40" w:after="40"/>
              <w:rPr>
                <w:rFonts w:ascii="Arial Narrow" w:hAnsi="Arial Narrow" w:cs="Arial Narrow"/>
                <w:iCs/>
                <w:szCs w:val="22"/>
              </w:rPr>
            </w:pPr>
            <w:r>
              <w:rPr>
                <w:rFonts w:ascii="Arial Narrow" w:hAnsi="Arial Narrow" w:cs="Arial Narrow"/>
                <w:iCs/>
                <w:szCs w:val="22"/>
              </w:rPr>
              <w:t>Fabio Scamardella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88AA61" w14:textId="62F6DA1A" w:rsidR="0036762E" w:rsidRPr="009D132B" w:rsidRDefault="009E7398" w:rsidP="009D132B">
            <w:pPr>
              <w:spacing w:after="0" w:line="259" w:lineRule="auto"/>
              <w:ind w:left="0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Docente FIB</w:t>
            </w:r>
          </w:p>
        </w:tc>
      </w:tr>
      <w:tr w:rsidR="00792E52" w14:paraId="4E453EC2" w14:textId="77777777" w:rsidTr="00D413E8">
        <w:trPr>
          <w:trHeight w:val="340"/>
        </w:trPr>
        <w:tc>
          <w:tcPr>
            <w:tcW w:w="21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196C7" w14:textId="1DE2D97F" w:rsidR="00792E52" w:rsidRDefault="00D4025A" w:rsidP="00932E92">
            <w:pPr>
              <w:spacing w:before="40" w:after="40"/>
              <w:rPr>
                <w:rFonts w:ascii="Arial Narrow" w:hAnsi="Arial Narrow" w:cs="Arial Narrow"/>
                <w:iCs/>
                <w:szCs w:val="22"/>
              </w:rPr>
            </w:pPr>
            <w:r>
              <w:rPr>
                <w:rFonts w:ascii="Arial Narrow" w:hAnsi="Arial Narrow" w:cs="Arial Narrow"/>
                <w:iCs/>
                <w:szCs w:val="22"/>
              </w:rPr>
              <w:t>Umberto Campagnolo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42445C" w14:textId="4C90381F" w:rsidR="00792E52" w:rsidRPr="00615293" w:rsidRDefault="00D413E8" w:rsidP="00792E52">
            <w:pPr>
              <w:spacing w:before="40" w:after="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Docente FIB</w:t>
            </w:r>
          </w:p>
        </w:tc>
      </w:tr>
      <w:tr w:rsidR="0036762E" w14:paraId="3097E749" w14:textId="77777777" w:rsidTr="00D413E8">
        <w:trPr>
          <w:trHeight w:val="340"/>
        </w:trPr>
        <w:tc>
          <w:tcPr>
            <w:tcW w:w="21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AB86F" w14:textId="22F32337" w:rsidR="0036762E" w:rsidRDefault="00792E52" w:rsidP="00932E92">
            <w:pPr>
              <w:spacing w:before="40" w:after="40"/>
              <w:rPr>
                <w:rFonts w:ascii="Arial Narrow" w:hAnsi="Arial Narrow" w:cs="Arial Narrow"/>
                <w:iCs/>
                <w:szCs w:val="22"/>
              </w:rPr>
            </w:pPr>
            <w:r>
              <w:rPr>
                <w:rFonts w:ascii="Arial Narrow" w:hAnsi="Arial Narrow" w:cs="Arial Narrow"/>
                <w:iCs/>
                <w:szCs w:val="22"/>
              </w:rPr>
              <w:t>Antonio Bernucci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922B68" w14:textId="3C74710D" w:rsidR="00792E52" w:rsidRDefault="0036762E" w:rsidP="00792E52">
            <w:pPr>
              <w:rPr>
                <w:rFonts w:ascii="Arial Narrow" w:hAnsi="Arial Narrow" w:cs="Arial Narrow"/>
                <w:i/>
                <w:iCs/>
                <w:szCs w:val="22"/>
              </w:rPr>
            </w:pPr>
            <w:r>
              <w:rPr>
                <w:rFonts w:ascii="Arial Narrow" w:hAnsi="Arial Narrow" w:cs="Arial Narrow"/>
                <w:i/>
                <w:iCs/>
                <w:szCs w:val="22"/>
              </w:rPr>
              <w:t>Docente FIB</w:t>
            </w:r>
          </w:p>
        </w:tc>
      </w:tr>
    </w:tbl>
    <w:p w14:paraId="4E909F54" w14:textId="77777777" w:rsidR="0036762E" w:rsidRDefault="0036762E" w:rsidP="0036762E"/>
    <w:p w14:paraId="1D3D421E" w14:textId="77777777" w:rsidR="0036762E" w:rsidRPr="00AA3E53" w:rsidRDefault="0036762E" w:rsidP="0036762E">
      <w:pPr>
        <w:spacing w:line="252" w:lineRule="auto"/>
        <w:rPr>
          <w:rFonts w:ascii="Bookman Old Style" w:hAnsi="Bookman Old Style"/>
          <w:b/>
          <w:bCs/>
          <w:szCs w:val="22"/>
        </w:rPr>
      </w:pPr>
    </w:p>
    <w:p w14:paraId="61C84407" w14:textId="77777777" w:rsidR="00DA6D64" w:rsidRDefault="00DA6D64">
      <w:pPr>
        <w:spacing w:after="0" w:line="259" w:lineRule="auto"/>
        <w:ind w:left="0" w:firstLine="0"/>
        <w:jc w:val="left"/>
      </w:pPr>
    </w:p>
    <w:sectPr w:rsidR="00DA6D64" w:rsidSect="000E0204">
      <w:headerReference w:type="even" r:id="rId12"/>
      <w:headerReference w:type="default" r:id="rId13"/>
      <w:headerReference w:type="first" r:id="rId14"/>
      <w:pgSz w:w="11906" w:h="16838"/>
      <w:pgMar w:top="1701" w:right="1089" w:bottom="1191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5700B" w14:textId="77777777" w:rsidR="00D6649D" w:rsidRDefault="00D6649D">
      <w:pPr>
        <w:spacing w:after="0" w:line="240" w:lineRule="auto"/>
      </w:pPr>
      <w:r>
        <w:separator/>
      </w:r>
    </w:p>
  </w:endnote>
  <w:endnote w:type="continuationSeparator" w:id="0">
    <w:p w14:paraId="44FAF985" w14:textId="77777777" w:rsidR="00D6649D" w:rsidRDefault="00D6649D">
      <w:pPr>
        <w:spacing w:after="0" w:line="240" w:lineRule="auto"/>
      </w:pPr>
      <w:r>
        <w:continuationSeparator/>
      </w:r>
    </w:p>
  </w:endnote>
  <w:endnote w:type="continuationNotice" w:id="1">
    <w:p w14:paraId="0B1595A9" w14:textId="77777777" w:rsidR="00D6649D" w:rsidRDefault="00D664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885FE" w14:textId="77777777" w:rsidR="00D6649D" w:rsidRDefault="00D6649D">
      <w:pPr>
        <w:spacing w:after="0" w:line="240" w:lineRule="auto"/>
      </w:pPr>
      <w:r>
        <w:separator/>
      </w:r>
    </w:p>
  </w:footnote>
  <w:footnote w:type="continuationSeparator" w:id="0">
    <w:p w14:paraId="2B4CC18F" w14:textId="77777777" w:rsidR="00D6649D" w:rsidRDefault="00D6649D">
      <w:pPr>
        <w:spacing w:after="0" w:line="240" w:lineRule="auto"/>
      </w:pPr>
      <w:r>
        <w:continuationSeparator/>
      </w:r>
    </w:p>
  </w:footnote>
  <w:footnote w:type="continuationNotice" w:id="1">
    <w:p w14:paraId="330F4BE8" w14:textId="77777777" w:rsidR="00D6649D" w:rsidRDefault="00D664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A1EAD" w14:textId="77777777" w:rsidR="00D96C27" w:rsidRDefault="00A32948">
    <w:pPr>
      <w:spacing w:after="0" w:line="259" w:lineRule="auto"/>
      <w:ind w:left="0" w:right="38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651188D" wp14:editId="2027BE6A">
          <wp:simplePos x="0" y="0"/>
          <wp:positionH relativeFrom="page">
            <wp:posOffset>720090</wp:posOffset>
          </wp:positionH>
          <wp:positionV relativeFrom="page">
            <wp:posOffset>449580</wp:posOffset>
          </wp:positionV>
          <wp:extent cx="1712976" cy="1065530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2976" cy="1065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0" wp14:anchorId="2FC0BB01" wp14:editId="0FD2EEAE">
          <wp:simplePos x="0" y="0"/>
          <wp:positionH relativeFrom="page">
            <wp:posOffset>4810633</wp:posOffset>
          </wp:positionH>
          <wp:positionV relativeFrom="page">
            <wp:posOffset>615302</wp:posOffset>
          </wp:positionV>
          <wp:extent cx="2002155" cy="900952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02155" cy="9009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4"/>
      </w:rPr>
      <w:t xml:space="preserve">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AA106" w14:textId="26E78299" w:rsidR="00D96C27" w:rsidRDefault="00280075">
    <w:pPr>
      <w:spacing w:after="0" w:line="259" w:lineRule="auto"/>
      <w:ind w:left="0" w:right="38" w:firstLine="0"/>
      <w:jc w:val="right"/>
    </w:pPr>
    <w:r>
      <w:rPr>
        <w:noProof/>
      </w:rPr>
      <w:drawing>
        <wp:anchor distT="0" distB="0" distL="114300" distR="114300" simplePos="0" relativeHeight="251658242" behindDoc="0" locked="0" layoutInCell="1" allowOverlap="0" wp14:anchorId="2A1B5078" wp14:editId="18105EC1">
          <wp:simplePos x="0" y="0"/>
          <wp:positionH relativeFrom="margin">
            <wp:posOffset>137795</wp:posOffset>
          </wp:positionH>
          <wp:positionV relativeFrom="topMargin">
            <wp:posOffset>158750</wp:posOffset>
          </wp:positionV>
          <wp:extent cx="1407795" cy="823595"/>
          <wp:effectExtent l="0" t="0" r="1905" b="0"/>
          <wp:wrapSquare wrapText="bothSides"/>
          <wp:docPr id="495485439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7795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0" wp14:anchorId="70F25632" wp14:editId="1DE04403">
          <wp:simplePos x="0" y="0"/>
          <wp:positionH relativeFrom="margin">
            <wp:posOffset>4633595</wp:posOffset>
          </wp:positionH>
          <wp:positionV relativeFrom="page">
            <wp:posOffset>241300</wp:posOffset>
          </wp:positionV>
          <wp:extent cx="1765300" cy="728980"/>
          <wp:effectExtent l="0" t="0" r="6350" b="0"/>
          <wp:wrapSquare wrapText="bothSides"/>
          <wp:docPr id="437675250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5300" cy="728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6AB0">
      <w:rPr>
        <w:rFonts w:ascii="Calibri" w:eastAsia="Calibri" w:hAnsi="Calibri" w:cs="Calibri"/>
        <w:sz w:val="24"/>
      </w:rPr>
      <w:t xml:space="preserve">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04472" w14:textId="77777777" w:rsidR="00D96C27" w:rsidRDefault="00A32948">
    <w:pPr>
      <w:spacing w:after="0" w:line="259" w:lineRule="auto"/>
      <w:ind w:left="0" w:right="38" w:firstLine="0"/>
      <w:jc w:val="right"/>
    </w:pPr>
    <w:r>
      <w:rPr>
        <w:noProof/>
      </w:rPr>
      <w:drawing>
        <wp:anchor distT="0" distB="0" distL="114300" distR="114300" simplePos="0" relativeHeight="251658244" behindDoc="0" locked="0" layoutInCell="1" allowOverlap="0" wp14:anchorId="39DCA3BF" wp14:editId="6082AD01">
          <wp:simplePos x="0" y="0"/>
          <wp:positionH relativeFrom="page">
            <wp:posOffset>720090</wp:posOffset>
          </wp:positionH>
          <wp:positionV relativeFrom="page">
            <wp:posOffset>449580</wp:posOffset>
          </wp:positionV>
          <wp:extent cx="1712976" cy="1065530"/>
          <wp:effectExtent l="0" t="0" r="0" b="0"/>
          <wp:wrapSquare wrapText="bothSides"/>
          <wp:docPr id="1442884093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2976" cy="1065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5" behindDoc="0" locked="0" layoutInCell="1" allowOverlap="0" wp14:anchorId="1033D84E" wp14:editId="2FFDF31E">
          <wp:simplePos x="0" y="0"/>
          <wp:positionH relativeFrom="page">
            <wp:posOffset>4810633</wp:posOffset>
          </wp:positionH>
          <wp:positionV relativeFrom="page">
            <wp:posOffset>615302</wp:posOffset>
          </wp:positionV>
          <wp:extent cx="2002155" cy="900952"/>
          <wp:effectExtent l="0" t="0" r="0" b="0"/>
          <wp:wrapSquare wrapText="bothSides"/>
          <wp:docPr id="155778724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02155" cy="9009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4"/>
      </w:rPr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17EC8"/>
    <w:multiLevelType w:val="hybridMultilevel"/>
    <w:tmpl w:val="0088B57E"/>
    <w:lvl w:ilvl="0" w:tplc="979CC08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92DB1"/>
    <w:multiLevelType w:val="hybridMultilevel"/>
    <w:tmpl w:val="5016AE30"/>
    <w:lvl w:ilvl="0" w:tplc="F4E215B4">
      <w:start w:val="1"/>
      <w:numFmt w:val="bullet"/>
      <w:lvlText w:val="-"/>
      <w:lvlJc w:val="left"/>
      <w:pPr>
        <w:ind w:left="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8E4D56">
      <w:start w:val="1"/>
      <w:numFmt w:val="bullet"/>
      <w:lvlText w:val="o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D6882C">
      <w:start w:val="1"/>
      <w:numFmt w:val="bullet"/>
      <w:lvlText w:val="▪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1C271E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8CF9C2">
      <w:start w:val="1"/>
      <w:numFmt w:val="bullet"/>
      <w:lvlText w:val="o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48729A">
      <w:start w:val="1"/>
      <w:numFmt w:val="bullet"/>
      <w:lvlText w:val="▪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5080D8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E0E0B4">
      <w:start w:val="1"/>
      <w:numFmt w:val="bullet"/>
      <w:lvlText w:val="o"/>
      <w:lvlJc w:val="left"/>
      <w:pPr>
        <w:ind w:left="5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1CA0D8">
      <w:start w:val="1"/>
      <w:numFmt w:val="bullet"/>
      <w:lvlText w:val="▪"/>
      <w:lvlJc w:val="left"/>
      <w:pPr>
        <w:ind w:left="6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3B7EF9"/>
    <w:multiLevelType w:val="hybridMultilevel"/>
    <w:tmpl w:val="E4B69F5A"/>
    <w:lvl w:ilvl="0" w:tplc="EF5C5A74">
      <w:start w:val="1"/>
      <w:numFmt w:val="bullet"/>
      <w:lvlText w:val="-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2A6AF6">
      <w:start w:val="1"/>
      <w:numFmt w:val="bullet"/>
      <w:lvlText w:val="o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967796">
      <w:start w:val="1"/>
      <w:numFmt w:val="bullet"/>
      <w:lvlText w:val="▪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5E1D4E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1C9694">
      <w:start w:val="1"/>
      <w:numFmt w:val="bullet"/>
      <w:lvlText w:val="o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6A8F48">
      <w:start w:val="1"/>
      <w:numFmt w:val="bullet"/>
      <w:lvlText w:val="▪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A8F6FE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428418">
      <w:start w:val="1"/>
      <w:numFmt w:val="bullet"/>
      <w:lvlText w:val="o"/>
      <w:lvlJc w:val="left"/>
      <w:pPr>
        <w:ind w:left="5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123C3E">
      <w:start w:val="1"/>
      <w:numFmt w:val="bullet"/>
      <w:lvlText w:val="▪"/>
      <w:lvlJc w:val="left"/>
      <w:pPr>
        <w:ind w:left="6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D10873"/>
    <w:multiLevelType w:val="hybridMultilevel"/>
    <w:tmpl w:val="C64E1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53F50"/>
    <w:multiLevelType w:val="hybridMultilevel"/>
    <w:tmpl w:val="3D927174"/>
    <w:lvl w:ilvl="0" w:tplc="0266456A">
      <w:start w:val="1"/>
      <w:numFmt w:val="bullet"/>
      <w:lvlText w:val="-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6EC5DA">
      <w:start w:val="1"/>
      <w:numFmt w:val="bullet"/>
      <w:lvlText w:val="o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3AEE98">
      <w:start w:val="1"/>
      <w:numFmt w:val="bullet"/>
      <w:lvlText w:val="▪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80EB6A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646226">
      <w:start w:val="1"/>
      <w:numFmt w:val="bullet"/>
      <w:lvlText w:val="o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FA730E">
      <w:start w:val="1"/>
      <w:numFmt w:val="bullet"/>
      <w:lvlText w:val="▪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921194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1EABEC">
      <w:start w:val="1"/>
      <w:numFmt w:val="bullet"/>
      <w:lvlText w:val="o"/>
      <w:lvlJc w:val="left"/>
      <w:pPr>
        <w:ind w:left="5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0ECC22">
      <w:start w:val="1"/>
      <w:numFmt w:val="bullet"/>
      <w:lvlText w:val="▪"/>
      <w:lvlJc w:val="left"/>
      <w:pPr>
        <w:ind w:left="6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053A30"/>
    <w:multiLevelType w:val="hybridMultilevel"/>
    <w:tmpl w:val="1B82AB0A"/>
    <w:lvl w:ilvl="0" w:tplc="5024F3B2">
      <w:start w:val="1"/>
      <w:numFmt w:val="bullet"/>
      <w:lvlText w:val="-"/>
      <w:lvlJc w:val="left"/>
      <w:pPr>
        <w:ind w:left="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E4EACA">
      <w:start w:val="1"/>
      <w:numFmt w:val="bullet"/>
      <w:lvlText w:val="o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F25002">
      <w:start w:val="1"/>
      <w:numFmt w:val="bullet"/>
      <w:lvlText w:val="▪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A03F6C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605EBA">
      <w:start w:val="1"/>
      <w:numFmt w:val="bullet"/>
      <w:lvlText w:val="o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1C9176">
      <w:start w:val="1"/>
      <w:numFmt w:val="bullet"/>
      <w:lvlText w:val="▪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3EEF52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9E6A2E">
      <w:start w:val="1"/>
      <w:numFmt w:val="bullet"/>
      <w:lvlText w:val="o"/>
      <w:lvlJc w:val="left"/>
      <w:pPr>
        <w:ind w:left="5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52BC8E">
      <w:start w:val="1"/>
      <w:numFmt w:val="bullet"/>
      <w:lvlText w:val="▪"/>
      <w:lvlJc w:val="left"/>
      <w:pPr>
        <w:ind w:left="6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16075807">
    <w:abstractNumId w:val="1"/>
  </w:num>
  <w:num w:numId="2" w16cid:durableId="1663855003">
    <w:abstractNumId w:val="5"/>
  </w:num>
  <w:num w:numId="3" w16cid:durableId="1521242767">
    <w:abstractNumId w:val="4"/>
  </w:num>
  <w:num w:numId="4" w16cid:durableId="209735552">
    <w:abstractNumId w:val="2"/>
  </w:num>
  <w:num w:numId="5" w16cid:durableId="2022655772">
    <w:abstractNumId w:val="3"/>
  </w:num>
  <w:num w:numId="6" w16cid:durableId="31742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C27"/>
    <w:rsid w:val="0000656E"/>
    <w:rsid w:val="00035613"/>
    <w:rsid w:val="0006049A"/>
    <w:rsid w:val="000B4F88"/>
    <w:rsid w:val="000C2E38"/>
    <w:rsid w:val="000C3AB2"/>
    <w:rsid w:val="000D0F28"/>
    <w:rsid w:val="000E0204"/>
    <w:rsid w:val="000F6CA7"/>
    <w:rsid w:val="000F70A9"/>
    <w:rsid w:val="001236DB"/>
    <w:rsid w:val="00163883"/>
    <w:rsid w:val="00165974"/>
    <w:rsid w:val="001B0BF5"/>
    <w:rsid w:val="001C7118"/>
    <w:rsid w:val="001F5773"/>
    <w:rsid w:val="001F6AB0"/>
    <w:rsid w:val="00212487"/>
    <w:rsid w:val="0021311A"/>
    <w:rsid w:val="00216CB5"/>
    <w:rsid w:val="00224CBF"/>
    <w:rsid w:val="00234AA6"/>
    <w:rsid w:val="0024197A"/>
    <w:rsid w:val="00244D61"/>
    <w:rsid w:val="0025041D"/>
    <w:rsid w:val="002616E0"/>
    <w:rsid w:val="002623F3"/>
    <w:rsid w:val="00280075"/>
    <w:rsid w:val="002875BB"/>
    <w:rsid w:val="002C7498"/>
    <w:rsid w:val="002E74EB"/>
    <w:rsid w:val="0036762E"/>
    <w:rsid w:val="003A6614"/>
    <w:rsid w:val="003C19FF"/>
    <w:rsid w:val="003C7AD3"/>
    <w:rsid w:val="003E3325"/>
    <w:rsid w:val="003F6CDC"/>
    <w:rsid w:val="0040390B"/>
    <w:rsid w:val="0041544B"/>
    <w:rsid w:val="004253B4"/>
    <w:rsid w:val="00425905"/>
    <w:rsid w:val="004338DD"/>
    <w:rsid w:val="004648B3"/>
    <w:rsid w:val="00464C26"/>
    <w:rsid w:val="00476E40"/>
    <w:rsid w:val="0049499F"/>
    <w:rsid w:val="004A72F8"/>
    <w:rsid w:val="004A76FF"/>
    <w:rsid w:val="004B2E9A"/>
    <w:rsid w:val="004C3E26"/>
    <w:rsid w:val="004C4FED"/>
    <w:rsid w:val="004D1B8C"/>
    <w:rsid w:val="004D575B"/>
    <w:rsid w:val="004D7925"/>
    <w:rsid w:val="004E4981"/>
    <w:rsid w:val="004E4F2A"/>
    <w:rsid w:val="00517918"/>
    <w:rsid w:val="00524FCF"/>
    <w:rsid w:val="00527B83"/>
    <w:rsid w:val="00534F9E"/>
    <w:rsid w:val="00545ED9"/>
    <w:rsid w:val="0058206B"/>
    <w:rsid w:val="0058385E"/>
    <w:rsid w:val="005941B8"/>
    <w:rsid w:val="005A6C55"/>
    <w:rsid w:val="005E1C15"/>
    <w:rsid w:val="00605337"/>
    <w:rsid w:val="006134B7"/>
    <w:rsid w:val="00615293"/>
    <w:rsid w:val="006177C0"/>
    <w:rsid w:val="00627921"/>
    <w:rsid w:val="00627C15"/>
    <w:rsid w:val="00632136"/>
    <w:rsid w:val="0065044C"/>
    <w:rsid w:val="00655387"/>
    <w:rsid w:val="006568B5"/>
    <w:rsid w:val="00674E60"/>
    <w:rsid w:val="00675263"/>
    <w:rsid w:val="006840D9"/>
    <w:rsid w:val="006B43DC"/>
    <w:rsid w:val="006E3EAE"/>
    <w:rsid w:val="006F0EC8"/>
    <w:rsid w:val="00720872"/>
    <w:rsid w:val="00741862"/>
    <w:rsid w:val="00767C1A"/>
    <w:rsid w:val="00792E52"/>
    <w:rsid w:val="007941E6"/>
    <w:rsid w:val="007954D2"/>
    <w:rsid w:val="007A51E4"/>
    <w:rsid w:val="007C543B"/>
    <w:rsid w:val="007E1E6F"/>
    <w:rsid w:val="0082452F"/>
    <w:rsid w:val="008310FD"/>
    <w:rsid w:val="00844308"/>
    <w:rsid w:val="00893241"/>
    <w:rsid w:val="0089599E"/>
    <w:rsid w:val="008A7B39"/>
    <w:rsid w:val="008B07B3"/>
    <w:rsid w:val="008C0A8C"/>
    <w:rsid w:val="008D4CEE"/>
    <w:rsid w:val="0093325E"/>
    <w:rsid w:val="00945653"/>
    <w:rsid w:val="00955F11"/>
    <w:rsid w:val="009753AD"/>
    <w:rsid w:val="00977558"/>
    <w:rsid w:val="009C3B96"/>
    <w:rsid w:val="009D132B"/>
    <w:rsid w:val="009D4FD2"/>
    <w:rsid w:val="009E7398"/>
    <w:rsid w:val="009F2C83"/>
    <w:rsid w:val="00A125DC"/>
    <w:rsid w:val="00A246C0"/>
    <w:rsid w:val="00A32948"/>
    <w:rsid w:val="00A35E74"/>
    <w:rsid w:val="00A35FCF"/>
    <w:rsid w:val="00A601E5"/>
    <w:rsid w:val="00A8610C"/>
    <w:rsid w:val="00A929EA"/>
    <w:rsid w:val="00AF7C87"/>
    <w:rsid w:val="00B122AC"/>
    <w:rsid w:val="00B31E52"/>
    <w:rsid w:val="00B33DB4"/>
    <w:rsid w:val="00B562B7"/>
    <w:rsid w:val="00B84139"/>
    <w:rsid w:val="00B94C7E"/>
    <w:rsid w:val="00B957E9"/>
    <w:rsid w:val="00BA1E4F"/>
    <w:rsid w:val="00BC728A"/>
    <w:rsid w:val="00BF1464"/>
    <w:rsid w:val="00C32687"/>
    <w:rsid w:val="00C41323"/>
    <w:rsid w:val="00C43769"/>
    <w:rsid w:val="00C44D44"/>
    <w:rsid w:val="00C4516C"/>
    <w:rsid w:val="00C75B30"/>
    <w:rsid w:val="00C85D80"/>
    <w:rsid w:val="00C86404"/>
    <w:rsid w:val="00C86D46"/>
    <w:rsid w:val="00CA2B9D"/>
    <w:rsid w:val="00CA6853"/>
    <w:rsid w:val="00CD734D"/>
    <w:rsid w:val="00CE2C68"/>
    <w:rsid w:val="00CE448D"/>
    <w:rsid w:val="00CE6F7D"/>
    <w:rsid w:val="00D0233A"/>
    <w:rsid w:val="00D119E3"/>
    <w:rsid w:val="00D305A6"/>
    <w:rsid w:val="00D4025A"/>
    <w:rsid w:val="00D413E8"/>
    <w:rsid w:val="00D6649D"/>
    <w:rsid w:val="00D87CD9"/>
    <w:rsid w:val="00D9052B"/>
    <w:rsid w:val="00D9659E"/>
    <w:rsid w:val="00D96C27"/>
    <w:rsid w:val="00DA5296"/>
    <w:rsid w:val="00DA6437"/>
    <w:rsid w:val="00DA6D64"/>
    <w:rsid w:val="00DA78F8"/>
    <w:rsid w:val="00DF554A"/>
    <w:rsid w:val="00DF60E4"/>
    <w:rsid w:val="00E148A1"/>
    <w:rsid w:val="00E26796"/>
    <w:rsid w:val="00E305C4"/>
    <w:rsid w:val="00E34650"/>
    <w:rsid w:val="00E47EB7"/>
    <w:rsid w:val="00E547FE"/>
    <w:rsid w:val="00E76143"/>
    <w:rsid w:val="00EA230E"/>
    <w:rsid w:val="00EB5ACB"/>
    <w:rsid w:val="00EE5C75"/>
    <w:rsid w:val="00F049AB"/>
    <w:rsid w:val="00F07909"/>
    <w:rsid w:val="00F73F03"/>
    <w:rsid w:val="00F9617B"/>
    <w:rsid w:val="00FA022A"/>
    <w:rsid w:val="00FB62F6"/>
    <w:rsid w:val="00FD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9572E"/>
  <w15:docId w15:val="{1F458027-35A2-4770-93EA-D396F519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9" w:line="238" w:lineRule="auto"/>
      <w:ind w:left="10" w:hanging="10"/>
      <w:jc w:val="both"/>
    </w:pPr>
    <w:rPr>
      <w:rFonts w:ascii="Arial" w:eastAsia="Arial" w:hAnsi="Arial" w:cs="Arial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1F6A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6AB0"/>
    <w:rPr>
      <w:rFonts w:ascii="Arial" w:eastAsia="Arial" w:hAnsi="Arial" w:cs="Arial"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615293"/>
    <w:pPr>
      <w:ind w:left="720"/>
      <w:contextualSpacing/>
    </w:pPr>
  </w:style>
  <w:style w:type="paragraph" w:customStyle="1" w:styleId="xmsonormal">
    <w:name w:val="xmsonormal"/>
    <w:basedOn w:val="Normale"/>
    <w:rsid w:val="0036762E"/>
    <w:pPr>
      <w:spacing w:after="0" w:line="240" w:lineRule="auto"/>
      <w:ind w:left="0" w:firstLine="0"/>
      <w:jc w:val="left"/>
    </w:pPr>
    <w:rPr>
      <w:rFonts w:ascii="Calibri" w:eastAsiaTheme="minorHAnsi" w:hAnsi="Calibri" w:cs="Calibri"/>
      <w:color w:val="auto"/>
      <w:kern w:val="0"/>
      <w:szCs w:val="22"/>
      <w14:ligatures w14:val="non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A6C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A6C55"/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5a1d1a4-6eb2-4428-85ed-67aedbd9f947">3U2X6SRPNMNU-1046689296-16874</_dlc_DocId>
    <TaxCatchAll xmlns="05a1d1a4-6eb2-4428-85ed-67aedbd9f947" xsi:nil="true"/>
    <lcf76f155ced4ddcb4097134ff3c332f xmlns="1232f027-943e-4b89-b720-8896ad311c67">
      <Terms xmlns="http://schemas.microsoft.com/office/infopath/2007/PartnerControls"/>
    </lcf76f155ced4ddcb4097134ff3c332f>
    <_dlc_DocIdUrl xmlns="05a1d1a4-6eb2-4428-85ed-67aedbd9f947">
      <Url>https://fibofficial.sharepoint.com/sites/Formazione/_layouts/15/DocIdRedir.aspx?ID=3U2X6SRPNMNU-1046689296-16874</Url>
      <Description>3U2X6SRPNMNU-1046689296-16874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8F120B79EE3E4C8D9D7F215BB9279F" ma:contentTypeVersion="18" ma:contentTypeDescription="Creare un nuovo documento." ma:contentTypeScope="" ma:versionID="a034400150a9477efb61055fb44f4c44">
  <xsd:schema xmlns:xsd="http://www.w3.org/2001/XMLSchema" xmlns:xs="http://www.w3.org/2001/XMLSchema" xmlns:p="http://schemas.microsoft.com/office/2006/metadata/properties" xmlns:ns2="05a1d1a4-6eb2-4428-85ed-67aedbd9f947" xmlns:ns3="1232f027-943e-4b89-b720-8896ad311c67" targetNamespace="http://schemas.microsoft.com/office/2006/metadata/properties" ma:root="true" ma:fieldsID="79993c3101fd973d8525f44c374d350f" ns2:_="" ns3:_="">
    <xsd:import namespace="05a1d1a4-6eb2-4428-85ed-67aedbd9f947"/>
    <xsd:import namespace="1232f027-943e-4b89-b720-8896ad311c6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2:SharedWithUsers" minOccurs="0"/>
                <xsd:element ref="ns2:SharedWithDetail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1d1a4-6eb2-4428-85ed-67aedbd9f94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f5a42043-2d20-4dfe-863a-bbbf296b2977}" ma:internalName="TaxCatchAll" ma:showField="CatchAllData" ma:web="05a1d1a4-6eb2-4428-85ed-67aedbd9f9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2f027-943e-4b89-b720-8896ad311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4dfa0259-3bda-471e-8f16-9b8a3c2af7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628E26-4E24-4759-8C76-F610A77707B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5477526-6C74-487B-AC54-631F5C3A49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236279-C836-444F-99E3-FA2EC92BFC0F}">
  <ds:schemaRefs>
    <ds:schemaRef ds:uri="http://schemas.microsoft.com/office/2006/metadata/properties"/>
    <ds:schemaRef ds:uri="http://schemas.microsoft.com/office/infopath/2007/PartnerControls"/>
    <ds:schemaRef ds:uri="05a1d1a4-6eb2-4428-85ed-67aedbd9f947"/>
    <ds:schemaRef ds:uri="1232f027-943e-4b89-b720-8896ad311c67"/>
  </ds:schemaRefs>
</ds:datastoreItem>
</file>

<file path=customXml/itemProps4.xml><?xml version="1.0" encoding="utf-8"?>
<ds:datastoreItem xmlns:ds="http://schemas.openxmlformats.org/officeDocument/2006/customXml" ds:itemID="{70BC3EE7-C3DF-43AE-9016-A80B8A5C1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a1d1a4-6eb2-4428-85ed-67aedbd9f947"/>
    <ds:schemaRef ds:uri="1232f027-943e-4b89-b720-8896ad311c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1F8F341-D58B-411B-9416-020CDADF72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Costagli</dc:creator>
  <cp:keywords/>
  <cp:lastModifiedBy>Katia Detturres</cp:lastModifiedBy>
  <cp:revision>83</cp:revision>
  <cp:lastPrinted>2025-02-13T11:23:00Z</cp:lastPrinted>
  <dcterms:created xsi:type="dcterms:W3CDTF">2024-09-05T13:22:00Z</dcterms:created>
  <dcterms:modified xsi:type="dcterms:W3CDTF">2025-09-03T10:52:00Z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0x010100958F120B79EE3E4C8D9D7F215BB9279F</vt:lpwstr>
  </property>
  <property fmtid="{D5CDD505-2E9C-101B-9397-08002B2CF9AE}" pid="3" name="MediaServiceImageTags">
    <vt:lpwstr/>
  </property>
  <property fmtid="{D5CDD505-2E9C-101B-9397-08002B2CF9AE}" pid="4" name="_dlc_DocIdItemGuid">
    <vt:lpwstr>93283aeb-0689-4b75-b5d4-46f066ff66c9</vt:lpwstr>
  </property>
</Properties>
</file>